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E4D2" w14:textId="77777777" w:rsidR="00C47F0D" w:rsidRDefault="00BA5A78">
      <w:pPr>
        <w:pStyle w:val="Ttulo"/>
      </w:pPr>
      <w:r>
        <w:t>SÃO</w:t>
      </w:r>
      <w:r>
        <w:rPr>
          <w:spacing w:val="-4"/>
        </w:rPr>
        <w:t xml:space="preserve"> </w:t>
      </w:r>
      <w:r>
        <w:t>PAULO</w:t>
      </w:r>
      <w:r>
        <w:rPr>
          <w:spacing w:val="-3"/>
        </w:rPr>
        <w:t xml:space="preserve"> </w:t>
      </w:r>
      <w:r>
        <w:t>TRANSPORTE</w:t>
      </w:r>
      <w:r>
        <w:rPr>
          <w:spacing w:val="-2"/>
        </w:rPr>
        <w:t xml:space="preserve"> </w:t>
      </w:r>
      <w:r>
        <w:rPr>
          <w:spacing w:val="-4"/>
        </w:rPr>
        <w:t>S.A.</w:t>
      </w:r>
    </w:p>
    <w:p w14:paraId="21154B38" w14:textId="77777777" w:rsidR="00C47F0D" w:rsidRDefault="00C47F0D">
      <w:pPr>
        <w:pStyle w:val="Corpodetexto"/>
        <w:spacing w:before="139"/>
        <w:rPr>
          <w:rFonts w:ascii="Arial"/>
          <w:b/>
          <w:sz w:val="36"/>
        </w:rPr>
      </w:pPr>
    </w:p>
    <w:p w14:paraId="48F371CB" w14:textId="77777777" w:rsidR="00C47F0D" w:rsidRDefault="00BA5A78">
      <w:pPr>
        <w:pStyle w:val="Corpodetexto"/>
        <w:ind w:left="2" w:right="2053"/>
      </w:pPr>
      <w:r>
        <w:t>Relatório</w:t>
      </w:r>
      <w:r>
        <w:rPr>
          <w:spacing w:val="40"/>
        </w:rPr>
        <w:t xml:space="preserve"> </w:t>
      </w:r>
      <w:r>
        <w:t>de</w:t>
      </w:r>
      <w:r>
        <w:rPr>
          <w:spacing w:val="40"/>
        </w:rPr>
        <w:t xml:space="preserve"> </w:t>
      </w:r>
      <w:r>
        <w:t>Asseguração</w:t>
      </w:r>
      <w:r>
        <w:rPr>
          <w:spacing w:val="40"/>
        </w:rPr>
        <w:t xml:space="preserve"> </w:t>
      </w:r>
      <w:r>
        <w:t>Limitada</w:t>
      </w:r>
      <w:r>
        <w:rPr>
          <w:spacing w:val="40"/>
        </w:rPr>
        <w:t xml:space="preserve"> </w:t>
      </w:r>
      <w:r>
        <w:t>dos</w:t>
      </w:r>
      <w:r>
        <w:rPr>
          <w:spacing w:val="40"/>
        </w:rPr>
        <w:t xml:space="preserve"> </w:t>
      </w:r>
      <w:r>
        <w:t>Auditores Independentes – Sustentabilidade.</w:t>
      </w:r>
    </w:p>
    <w:p w14:paraId="3E615967" w14:textId="77777777" w:rsidR="00C47F0D" w:rsidRDefault="00C47F0D">
      <w:pPr>
        <w:pStyle w:val="Corpodetexto"/>
      </w:pPr>
    </w:p>
    <w:p w14:paraId="37AFAA65" w14:textId="77777777" w:rsidR="00C47F0D" w:rsidRDefault="00C47F0D">
      <w:pPr>
        <w:pStyle w:val="Corpodetexto"/>
      </w:pPr>
    </w:p>
    <w:p w14:paraId="6928C6B2" w14:textId="77777777" w:rsidR="00C47F0D" w:rsidRDefault="00BA5A78">
      <w:pPr>
        <w:ind w:left="2"/>
        <w:rPr>
          <w:rFonts w:ascii="Arial" w:hAnsi="Arial"/>
          <w:b/>
          <w:sz w:val="24"/>
        </w:rPr>
      </w:pPr>
      <w:r>
        <w:rPr>
          <w:rFonts w:ascii="Arial" w:hAnsi="Arial"/>
          <w:b/>
          <w:sz w:val="24"/>
        </w:rPr>
        <w:t>Referente</w:t>
      </w:r>
      <w:r>
        <w:rPr>
          <w:rFonts w:ascii="Arial" w:hAnsi="Arial"/>
          <w:b/>
          <w:spacing w:val="-7"/>
          <w:sz w:val="24"/>
        </w:rPr>
        <w:t xml:space="preserve"> </w:t>
      </w:r>
      <w:r>
        <w:rPr>
          <w:rFonts w:ascii="Arial" w:hAnsi="Arial"/>
          <w:b/>
          <w:sz w:val="24"/>
        </w:rPr>
        <w:t>ao</w:t>
      </w:r>
      <w:r>
        <w:rPr>
          <w:rFonts w:ascii="Arial" w:hAnsi="Arial"/>
          <w:b/>
          <w:spacing w:val="-10"/>
          <w:sz w:val="24"/>
        </w:rPr>
        <w:t xml:space="preserve"> </w:t>
      </w:r>
      <w:r>
        <w:rPr>
          <w:rFonts w:ascii="Arial" w:hAnsi="Arial"/>
          <w:b/>
          <w:sz w:val="24"/>
        </w:rPr>
        <w:t>exercício</w:t>
      </w:r>
      <w:r>
        <w:rPr>
          <w:rFonts w:ascii="Arial" w:hAnsi="Arial"/>
          <w:b/>
          <w:spacing w:val="-7"/>
          <w:sz w:val="24"/>
        </w:rPr>
        <w:t xml:space="preserve"> </w:t>
      </w:r>
      <w:r>
        <w:rPr>
          <w:rFonts w:ascii="Arial" w:hAnsi="Arial"/>
          <w:b/>
          <w:sz w:val="24"/>
        </w:rPr>
        <w:t>findo</w:t>
      </w:r>
      <w:r>
        <w:rPr>
          <w:rFonts w:ascii="Arial" w:hAnsi="Arial"/>
          <w:b/>
          <w:spacing w:val="-10"/>
          <w:sz w:val="24"/>
        </w:rPr>
        <w:t xml:space="preserve"> </w:t>
      </w:r>
      <w:r>
        <w:rPr>
          <w:rFonts w:ascii="Arial" w:hAnsi="Arial"/>
          <w:b/>
          <w:sz w:val="24"/>
        </w:rPr>
        <w:t>em</w:t>
      </w:r>
      <w:r>
        <w:rPr>
          <w:rFonts w:ascii="Arial" w:hAnsi="Arial"/>
          <w:b/>
          <w:spacing w:val="-10"/>
          <w:sz w:val="24"/>
        </w:rPr>
        <w:t xml:space="preserve"> </w:t>
      </w:r>
      <w:r>
        <w:rPr>
          <w:rFonts w:ascii="Arial" w:hAnsi="Arial"/>
          <w:b/>
          <w:sz w:val="24"/>
        </w:rPr>
        <w:t>31</w:t>
      </w:r>
      <w:r>
        <w:rPr>
          <w:rFonts w:ascii="Arial" w:hAnsi="Arial"/>
          <w:b/>
          <w:spacing w:val="-9"/>
          <w:sz w:val="24"/>
        </w:rPr>
        <w:t xml:space="preserve"> </w:t>
      </w:r>
      <w:r>
        <w:rPr>
          <w:rFonts w:ascii="Arial" w:hAnsi="Arial"/>
          <w:b/>
          <w:sz w:val="24"/>
        </w:rPr>
        <w:t>de</w:t>
      </w:r>
      <w:r>
        <w:rPr>
          <w:rFonts w:ascii="Arial" w:hAnsi="Arial"/>
          <w:b/>
          <w:spacing w:val="-10"/>
          <w:sz w:val="24"/>
        </w:rPr>
        <w:t xml:space="preserve"> </w:t>
      </w:r>
      <w:r>
        <w:rPr>
          <w:rFonts w:ascii="Arial" w:hAnsi="Arial"/>
          <w:b/>
          <w:sz w:val="24"/>
        </w:rPr>
        <w:t>dezembro</w:t>
      </w:r>
      <w:r>
        <w:rPr>
          <w:rFonts w:ascii="Arial" w:hAnsi="Arial"/>
          <w:b/>
          <w:spacing w:val="-9"/>
          <w:sz w:val="24"/>
        </w:rPr>
        <w:t xml:space="preserve"> </w:t>
      </w:r>
      <w:r>
        <w:rPr>
          <w:rFonts w:ascii="Arial" w:hAnsi="Arial"/>
          <w:b/>
          <w:sz w:val="24"/>
        </w:rPr>
        <w:t>de</w:t>
      </w:r>
      <w:r>
        <w:rPr>
          <w:rFonts w:ascii="Arial" w:hAnsi="Arial"/>
          <w:b/>
          <w:spacing w:val="-4"/>
          <w:sz w:val="24"/>
        </w:rPr>
        <w:t xml:space="preserve"> </w:t>
      </w:r>
      <w:r>
        <w:rPr>
          <w:rFonts w:ascii="Arial" w:hAnsi="Arial"/>
          <w:b/>
          <w:spacing w:val="-2"/>
          <w:sz w:val="24"/>
        </w:rPr>
        <w:t>2025.</w:t>
      </w:r>
    </w:p>
    <w:p w14:paraId="5C5B8AFB" w14:textId="77777777" w:rsidR="00C47F0D" w:rsidRDefault="00C47F0D">
      <w:pPr>
        <w:pStyle w:val="Corpodetexto"/>
        <w:rPr>
          <w:rFonts w:ascii="Arial"/>
          <w:b/>
          <w:sz w:val="20"/>
        </w:rPr>
      </w:pPr>
    </w:p>
    <w:p w14:paraId="3EEFA3BD" w14:textId="77777777" w:rsidR="00C47F0D" w:rsidRDefault="00C47F0D">
      <w:pPr>
        <w:pStyle w:val="Corpodetexto"/>
        <w:rPr>
          <w:rFonts w:ascii="Arial"/>
          <w:b/>
          <w:sz w:val="20"/>
        </w:rPr>
      </w:pPr>
    </w:p>
    <w:p w14:paraId="0A695A5D" w14:textId="77777777" w:rsidR="00C47F0D" w:rsidRDefault="00C47F0D">
      <w:pPr>
        <w:pStyle w:val="Corpodetexto"/>
        <w:rPr>
          <w:rFonts w:ascii="Arial"/>
          <w:b/>
          <w:sz w:val="20"/>
        </w:rPr>
      </w:pPr>
    </w:p>
    <w:p w14:paraId="06BC46F4" w14:textId="77777777" w:rsidR="00C47F0D" w:rsidRDefault="00C47F0D">
      <w:pPr>
        <w:pStyle w:val="Corpodetexto"/>
        <w:rPr>
          <w:rFonts w:ascii="Arial"/>
          <w:b/>
          <w:sz w:val="20"/>
        </w:rPr>
      </w:pPr>
    </w:p>
    <w:p w14:paraId="7FFAB5B6" w14:textId="77777777" w:rsidR="00C47F0D" w:rsidRDefault="00C47F0D">
      <w:pPr>
        <w:pStyle w:val="Corpodetexto"/>
        <w:rPr>
          <w:rFonts w:ascii="Arial"/>
          <w:b/>
          <w:sz w:val="20"/>
        </w:rPr>
      </w:pPr>
    </w:p>
    <w:p w14:paraId="5019F45D" w14:textId="77777777" w:rsidR="00C47F0D" w:rsidRDefault="00C47F0D">
      <w:pPr>
        <w:pStyle w:val="Corpodetexto"/>
        <w:rPr>
          <w:rFonts w:ascii="Arial"/>
          <w:b/>
          <w:sz w:val="20"/>
        </w:rPr>
      </w:pPr>
    </w:p>
    <w:p w14:paraId="0EC06755" w14:textId="77777777" w:rsidR="00C47F0D" w:rsidRDefault="00C47F0D">
      <w:pPr>
        <w:pStyle w:val="Corpodetexto"/>
        <w:rPr>
          <w:rFonts w:ascii="Arial"/>
          <w:b/>
          <w:sz w:val="20"/>
        </w:rPr>
      </w:pPr>
    </w:p>
    <w:p w14:paraId="0648EFAA" w14:textId="77777777" w:rsidR="00C47F0D" w:rsidRDefault="00C47F0D">
      <w:pPr>
        <w:pStyle w:val="Corpodetexto"/>
        <w:rPr>
          <w:rFonts w:ascii="Arial"/>
          <w:b/>
          <w:sz w:val="20"/>
        </w:rPr>
      </w:pPr>
    </w:p>
    <w:p w14:paraId="371F00AF" w14:textId="77777777" w:rsidR="00C47F0D" w:rsidRDefault="00C47F0D">
      <w:pPr>
        <w:pStyle w:val="Corpodetexto"/>
        <w:rPr>
          <w:rFonts w:ascii="Arial"/>
          <w:b/>
          <w:sz w:val="20"/>
        </w:rPr>
      </w:pPr>
    </w:p>
    <w:p w14:paraId="3B6A0EB2" w14:textId="77777777" w:rsidR="00C47F0D" w:rsidRDefault="00C47F0D">
      <w:pPr>
        <w:pStyle w:val="Corpodetexto"/>
        <w:rPr>
          <w:rFonts w:ascii="Arial"/>
          <w:b/>
          <w:sz w:val="20"/>
        </w:rPr>
      </w:pPr>
    </w:p>
    <w:p w14:paraId="6EC28353" w14:textId="77777777" w:rsidR="00C47F0D" w:rsidRDefault="00C47F0D">
      <w:pPr>
        <w:pStyle w:val="Corpodetexto"/>
        <w:rPr>
          <w:rFonts w:ascii="Arial"/>
          <w:b/>
          <w:sz w:val="20"/>
        </w:rPr>
      </w:pPr>
    </w:p>
    <w:p w14:paraId="3734FDFD" w14:textId="77777777" w:rsidR="00C47F0D" w:rsidRDefault="00C47F0D">
      <w:pPr>
        <w:pStyle w:val="Corpodetexto"/>
        <w:rPr>
          <w:rFonts w:ascii="Arial"/>
          <w:b/>
          <w:sz w:val="20"/>
        </w:rPr>
      </w:pPr>
    </w:p>
    <w:p w14:paraId="0700B00D" w14:textId="77777777" w:rsidR="00C47F0D" w:rsidRDefault="00C47F0D">
      <w:pPr>
        <w:pStyle w:val="Corpodetexto"/>
        <w:rPr>
          <w:rFonts w:ascii="Arial"/>
          <w:b/>
          <w:sz w:val="20"/>
        </w:rPr>
      </w:pPr>
    </w:p>
    <w:p w14:paraId="406E8DBB" w14:textId="77777777" w:rsidR="00C47F0D" w:rsidRDefault="00C47F0D">
      <w:pPr>
        <w:pStyle w:val="Corpodetexto"/>
        <w:rPr>
          <w:rFonts w:ascii="Arial"/>
          <w:b/>
          <w:sz w:val="20"/>
        </w:rPr>
      </w:pPr>
    </w:p>
    <w:p w14:paraId="6C4022D0" w14:textId="77777777" w:rsidR="00C47F0D" w:rsidRDefault="00C47F0D">
      <w:pPr>
        <w:pStyle w:val="Corpodetexto"/>
        <w:rPr>
          <w:rFonts w:ascii="Arial"/>
          <w:b/>
          <w:sz w:val="20"/>
        </w:rPr>
      </w:pPr>
    </w:p>
    <w:p w14:paraId="73846445" w14:textId="77777777" w:rsidR="00C47F0D" w:rsidRDefault="00C47F0D">
      <w:pPr>
        <w:pStyle w:val="Corpodetexto"/>
        <w:rPr>
          <w:rFonts w:ascii="Arial"/>
          <w:b/>
          <w:sz w:val="20"/>
        </w:rPr>
      </w:pPr>
    </w:p>
    <w:p w14:paraId="39079BAF" w14:textId="77777777" w:rsidR="00C47F0D" w:rsidRDefault="00C47F0D">
      <w:pPr>
        <w:pStyle w:val="Corpodetexto"/>
        <w:rPr>
          <w:rFonts w:ascii="Arial"/>
          <w:b/>
          <w:sz w:val="20"/>
        </w:rPr>
      </w:pPr>
    </w:p>
    <w:p w14:paraId="73EC62B6" w14:textId="77777777" w:rsidR="00C47F0D" w:rsidRDefault="00C47F0D">
      <w:pPr>
        <w:pStyle w:val="Corpodetexto"/>
        <w:rPr>
          <w:rFonts w:ascii="Arial"/>
          <w:b/>
          <w:sz w:val="20"/>
        </w:rPr>
      </w:pPr>
    </w:p>
    <w:p w14:paraId="4E93CDA9" w14:textId="77777777" w:rsidR="00C47F0D" w:rsidRDefault="00C47F0D">
      <w:pPr>
        <w:pStyle w:val="Corpodetexto"/>
        <w:rPr>
          <w:rFonts w:ascii="Arial"/>
          <w:b/>
          <w:sz w:val="20"/>
        </w:rPr>
      </w:pPr>
    </w:p>
    <w:p w14:paraId="1745BBD1" w14:textId="77777777" w:rsidR="00C47F0D" w:rsidRDefault="00C47F0D">
      <w:pPr>
        <w:pStyle w:val="Corpodetexto"/>
        <w:rPr>
          <w:rFonts w:ascii="Arial"/>
          <w:b/>
          <w:sz w:val="20"/>
        </w:rPr>
      </w:pPr>
    </w:p>
    <w:p w14:paraId="6942F838" w14:textId="77777777" w:rsidR="00C47F0D" w:rsidRDefault="00C47F0D">
      <w:pPr>
        <w:pStyle w:val="Corpodetexto"/>
        <w:rPr>
          <w:rFonts w:ascii="Arial"/>
          <w:b/>
          <w:sz w:val="20"/>
        </w:rPr>
      </w:pPr>
    </w:p>
    <w:p w14:paraId="49397E7E" w14:textId="77777777" w:rsidR="00C47F0D" w:rsidRDefault="00C47F0D">
      <w:pPr>
        <w:pStyle w:val="Corpodetexto"/>
        <w:rPr>
          <w:rFonts w:ascii="Arial"/>
          <w:b/>
          <w:sz w:val="20"/>
        </w:rPr>
      </w:pPr>
    </w:p>
    <w:p w14:paraId="3DB6952B" w14:textId="77777777" w:rsidR="00C47F0D" w:rsidRDefault="00C47F0D">
      <w:pPr>
        <w:pStyle w:val="Corpodetexto"/>
        <w:rPr>
          <w:rFonts w:ascii="Arial"/>
          <w:b/>
          <w:sz w:val="20"/>
        </w:rPr>
      </w:pPr>
    </w:p>
    <w:p w14:paraId="208573F5" w14:textId="77777777" w:rsidR="00C47F0D" w:rsidRDefault="00C47F0D">
      <w:pPr>
        <w:pStyle w:val="Corpodetexto"/>
        <w:rPr>
          <w:rFonts w:ascii="Arial"/>
          <w:b/>
          <w:sz w:val="20"/>
        </w:rPr>
      </w:pPr>
    </w:p>
    <w:p w14:paraId="3ABE2F9B" w14:textId="77777777" w:rsidR="00C47F0D" w:rsidRDefault="00C47F0D">
      <w:pPr>
        <w:pStyle w:val="Corpodetexto"/>
        <w:rPr>
          <w:rFonts w:ascii="Arial"/>
          <w:b/>
          <w:sz w:val="20"/>
        </w:rPr>
      </w:pPr>
    </w:p>
    <w:p w14:paraId="2D353097" w14:textId="77777777" w:rsidR="00C47F0D" w:rsidRDefault="00BA5A78">
      <w:pPr>
        <w:pStyle w:val="Corpodetexto"/>
        <w:spacing w:before="188"/>
        <w:rPr>
          <w:rFonts w:ascii="Arial"/>
          <w:b/>
          <w:sz w:val="20"/>
        </w:rPr>
      </w:pPr>
      <w:r>
        <w:rPr>
          <w:rFonts w:ascii="Arial"/>
          <w:b/>
          <w:noProof/>
          <w:sz w:val="20"/>
        </w:rPr>
        <w:drawing>
          <wp:anchor distT="0" distB="0" distL="0" distR="0" simplePos="0" relativeHeight="487587840" behindDoc="1" locked="0" layoutInCell="1" allowOverlap="1" wp14:anchorId="0520B58A" wp14:editId="52E11B57">
            <wp:simplePos x="0" y="0"/>
            <wp:positionH relativeFrom="page">
              <wp:posOffset>3218560</wp:posOffset>
            </wp:positionH>
            <wp:positionV relativeFrom="paragraph">
              <wp:posOffset>281220</wp:posOffset>
            </wp:positionV>
            <wp:extent cx="1116806" cy="111680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116806" cy="1116806"/>
                    </a:xfrm>
                    <a:prstGeom prst="rect">
                      <a:avLst/>
                    </a:prstGeom>
                  </pic:spPr>
                </pic:pic>
              </a:graphicData>
            </a:graphic>
          </wp:anchor>
        </w:drawing>
      </w:r>
    </w:p>
    <w:p w14:paraId="6C95DE2E" w14:textId="77777777" w:rsidR="00C47F0D" w:rsidRDefault="00BA5A78">
      <w:pPr>
        <w:spacing w:before="132"/>
        <w:ind w:left="3405" w:right="3539"/>
        <w:jc w:val="both"/>
        <w:rPr>
          <w:rFonts w:ascii="Calibri" w:hAnsi="Calibri"/>
          <w:sz w:val="16"/>
        </w:rPr>
      </w:pPr>
      <w:r>
        <w:rPr>
          <w:rFonts w:ascii="Calibri" w:hAnsi="Calibri"/>
          <w:sz w:val="16"/>
        </w:rPr>
        <w:t>Aponte a câmera de seu</w:t>
      </w:r>
      <w:r>
        <w:rPr>
          <w:rFonts w:ascii="Calibri" w:hAnsi="Calibri"/>
          <w:spacing w:val="40"/>
          <w:sz w:val="16"/>
        </w:rPr>
        <w:t xml:space="preserve"> </w:t>
      </w:r>
      <w:r>
        <w:rPr>
          <w:rFonts w:ascii="Calibri" w:hAnsi="Calibri"/>
          <w:sz w:val="16"/>
        </w:rPr>
        <w:t>celular para a imagem</w:t>
      </w:r>
      <w:r>
        <w:rPr>
          <w:rFonts w:ascii="Calibri" w:hAnsi="Calibri"/>
          <w:spacing w:val="40"/>
          <w:sz w:val="16"/>
        </w:rPr>
        <w:t xml:space="preserve"> </w:t>
      </w:r>
      <w:r>
        <w:rPr>
          <w:rFonts w:ascii="Calibri" w:hAnsi="Calibri"/>
          <w:sz w:val="16"/>
        </w:rPr>
        <w:t>acima e preencha nossa</w:t>
      </w:r>
      <w:r>
        <w:rPr>
          <w:rFonts w:ascii="Calibri" w:hAnsi="Calibri"/>
          <w:spacing w:val="40"/>
          <w:sz w:val="16"/>
        </w:rPr>
        <w:t xml:space="preserve"> </w:t>
      </w:r>
      <w:r>
        <w:rPr>
          <w:rFonts w:ascii="Calibri" w:hAnsi="Calibri"/>
          <w:sz w:val="16"/>
        </w:rPr>
        <w:t>pesquisa de satisfação.</w:t>
      </w:r>
      <w:r>
        <w:rPr>
          <w:rFonts w:ascii="Calibri" w:hAnsi="Calibri"/>
          <w:spacing w:val="40"/>
          <w:sz w:val="16"/>
        </w:rPr>
        <w:t xml:space="preserve"> </w:t>
      </w:r>
      <w:r>
        <w:rPr>
          <w:rFonts w:ascii="Calibri" w:hAnsi="Calibri"/>
          <w:sz w:val="16"/>
        </w:rPr>
        <w:t>Caso não compatível,</w:t>
      </w:r>
      <w:r>
        <w:rPr>
          <w:rFonts w:ascii="Calibri" w:hAnsi="Calibri"/>
          <w:spacing w:val="40"/>
          <w:sz w:val="16"/>
        </w:rPr>
        <w:t xml:space="preserve"> </w:t>
      </w:r>
      <w:r>
        <w:rPr>
          <w:rFonts w:ascii="Calibri" w:hAnsi="Calibri"/>
          <w:sz w:val="16"/>
        </w:rPr>
        <w:t xml:space="preserve">obtenha um leitor de </w:t>
      </w:r>
      <w:r>
        <w:rPr>
          <w:rFonts w:ascii="Calibri" w:hAnsi="Calibri"/>
          <w:i/>
          <w:sz w:val="16"/>
        </w:rPr>
        <w:t>QR</w:t>
      </w:r>
      <w:r>
        <w:rPr>
          <w:rFonts w:ascii="Calibri" w:hAnsi="Calibri"/>
          <w:i/>
          <w:spacing w:val="40"/>
          <w:sz w:val="16"/>
        </w:rPr>
        <w:t xml:space="preserve"> </w:t>
      </w:r>
      <w:r>
        <w:rPr>
          <w:rFonts w:ascii="Calibri" w:hAnsi="Calibri"/>
          <w:i/>
          <w:sz w:val="16"/>
        </w:rPr>
        <w:t xml:space="preserve">Code </w:t>
      </w:r>
      <w:r>
        <w:rPr>
          <w:rFonts w:ascii="Calibri" w:hAnsi="Calibri"/>
          <w:sz w:val="16"/>
        </w:rPr>
        <w:t>para acessar o</w:t>
      </w:r>
      <w:r>
        <w:rPr>
          <w:rFonts w:ascii="Calibri" w:hAnsi="Calibri"/>
          <w:spacing w:val="40"/>
          <w:sz w:val="16"/>
        </w:rPr>
        <w:t xml:space="preserve"> </w:t>
      </w:r>
      <w:r>
        <w:rPr>
          <w:rFonts w:ascii="Calibri" w:hAnsi="Calibri"/>
          <w:sz w:val="16"/>
        </w:rPr>
        <w:t>conteúdo da imagem.</w:t>
      </w:r>
    </w:p>
    <w:p w14:paraId="4C7975EF" w14:textId="77777777" w:rsidR="00C47F0D" w:rsidRDefault="00C47F0D">
      <w:pPr>
        <w:jc w:val="both"/>
        <w:rPr>
          <w:rFonts w:ascii="Calibri" w:hAnsi="Calibri"/>
          <w:sz w:val="16"/>
        </w:rPr>
        <w:sectPr w:rsidR="00C47F0D">
          <w:headerReference w:type="default" r:id="rId8"/>
          <w:footerReference w:type="default" r:id="rId9"/>
          <w:type w:val="continuous"/>
          <w:pgSz w:w="11910" w:h="16840"/>
          <w:pgMar w:top="2000" w:right="1559" w:bottom="1120" w:left="1700" w:header="0" w:footer="930" w:gutter="0"/>
          <w:pgNumType w:start="1"/>
          <w:cols w:space="720"/>
        </w:sectPr>
      </w:pPr>
    </w:p>
    <w:p w14:paraId="6AAE28F7" w14:textId="77777777" w:rsidR="00C47F0D" w:rsidRDefault="00BA5A78">
      <w:pPr>
        <w:tabs>
          <w:tab w:val="left" w:pos="1775"/>
          <w:tab w:val="left" w:pos="2463"/>
          <w:tab w:val="left" w:pos="4714"/>
          <w:tab w:val="left" w:pos="6218"/>
          <w:tab w:val="left" w:pos="7094"/>
        </w:tabs>
        <w:spacing w:before="258"/>
        <w:ind w:left="2" w:right="138"/>
        <w:rPr>
          <w:rFonts w:ascii="Arial" w:hAnsi="Arial"/>
          <w:b/>
          <w:sz w:val="24"/>
        </w:rPr>
      </w:pPr>
      <w:r>
        <w:rPr>
          <w:rFonts w:ascii="Arial" w:hAnsi="Arial"/>
          <w:b/>
          <w:spacing w:val="-2"/>
          <w:sz w:val="24"/>
        </w:rPr>
        <w:lastRenderedPageBreak/>
        <w:t>RELATÓRIO</w:t>
      </w:r>
      <w:r>
        <w:rPr>
          <w:rFonts w:ascii="Arial" w:hAnsi="Arial"/>
          <w:b/>
          <w:sz w:val="24"/>
        </w:rPr>
        <w:tab/>
      </w:r>
      <w:r>
        <w:rPr>
          <w:rFonts w:ascii="Arial" w:hAnsi="Arial"/>
          <w:b/>
          <w:spacing w:val="-6"/>
          <w:sz w:val="24"/>
        </w:rPr>
        <w:t>DE</w:t>
      </w:r>
      <w:r>
        <w:rPr>
          <w:rFonts w:ascii="Arial" w:hAnsi="Arial"/>
          <w:b/>
          <w:sz w:val="24"/>
        </w:rPr>
        <w:tab/>
      </w:r>
      <w:r>
        <w:rPr>
          <w:rFonts w:ascii="Arial" w:hAnsi="Arial"/>
          <w:b/>
          <w:spacing w:val="-2"/>
          <w:sz w:val="24"/>
        </w:rPr>
        <w:t>ASSEGURAÇÃO</w:t>
      </w:r>
      <w:r>
        <w:rPr>
          <w:rFonts w:ascii="Arial" w:hAnsi="Arial"/>
          <w:b/>
          <w:sz w:val="24"/>
        </w:rPr>
        <w:tab/>
      </w:r>
      <w:r>
        <w:rPr>
          <w:rFonts w:ascii="Arial" w:hAnsi="Arial"/>
          <w:b/>
          <w:spacing w:val="-2"/>
          <w:sz w:val="24"/>
        </w:rPr>
        <w:t>LIMITADA</w:t>
      </w:r>
      <w:r>
        <w:rPr>
          <w:rFonts w:ascii="Arial" w:hAnsi="Arial"/>
          <w:b/>
          <w:sz w:val="24"/>
        </w:rPr>
        <w:tab/>
      </w:r>
      <w:r>
        <w:rPr>
          <w:rFonts w:ascii="Arial" w:hAnsi="Arial"/>
          <w:b/>
          <w:spacing w:val="-4"/>
          <w:sz w:val="24"/>
        </w:rPr>
        <w:t>DOS</w:t>
      </w:r>
      <w:r>
        <w:rPr>
          <w:rFonts w:ascii="Arial" w:hAnsi="Arial"/>
          <w:b/>
          <w:sz w:val="24"/>
        </w:rPr>
        <w:tab/>
      </w:r>
      <w:r>
        <w:rPr>
          <w:rFonts w:ascii="Arial" w:hAnsi="Arial"/>
          <w:b/>
          <w:spacing w:val="-2"/>
          <w:sz w:val="24"/>
        </w:rPr>
        <w:t>AUDITORES INDEPENDENTES</w:t>
      </w:r>
    </w:p>
    <w:p w14:paraId="36666F16" w14:textId="77777777" w:rsidR="00C47F0D" w:rsidRDefault="00C47F0D">
      <w:pPr>
        <w:pStyle w:val="Corpodetexto"/>
        <w:rPr>
          <w:rFonts w:ascii="Arial"/>
          <w:b/>
        </w:rPr>
      </w:pPr>
    </w:p>
    <w:p w14:paraId="12C0734A" w14:textId="77777777" w:rsidR="00C47F0D" w:rsidRDefault="00BA5A78">
      <w:pPr>
        <w:ind w:left="2" w:right="6392"/>
        <w:rPr>
          <w:rFonts w:ascii="Arial"/>
          <w:b/>
          <w:sz w:val="24"/>
        </w:rPr>
      </w:pPr>
      <w:r>
        <w:rPr>
          <w:rFonts w:ascii="Arial"/>
          <w:b/>
          <w:spacing w:val="-4"/>
          <w:sz w:val="24"/>
        </w:rPr>
        <w:t xml:space="preserve">Aos </w:t>
      </w:r>
      <w:r>
        <w:rPr>
          <w:rFonts w:ascii="Arial"/>
          <w:b/>
          <w:sz w:val="24"/>
        </w:rPr>
        <w:t>Administradores</w:t>
      </w:r>
      <w:r>
        <w:rPr>
          <w:rFonts w:ascii="Arial"/>
          <w:b/>
          <w:spacing w:val="-17"/>
          <w:sz w:val="24"/>
        </w:rPr>
        <w:t xml:space="preserve"> </w:t>
      </w:r>
      <w:r>
        <w:rPr>
          <w:rFonts w:ascii="Arial"/>
          <w:b/>
          <w:sz w:val="24"/>
        </w:rPr>
        <w:t>da</w:t>
      </w:r>
    </w:p>
    <w:p w14:paraId="7C139E9E" w14:textId="77777777" w:rsidR="00C47F0D" w:rsidRDefault="00BA5A78">
      <w:pPr>
        <w:ind w:left="2"/>
        <w:rPr>
          <w:rFonts w:ascii="Arial" w:hAnsi="Arial"/>
          <w:b/>
          <w:sz w:val="24"/>
        </w:rPr>
      </w:pPr>
      <w:r>
        <w:rPr>
          <w:rFonts w:ascii="Arial" w:hAnsi="Arial"/>
          <w:b/>
          <w:sz w:val="24"/>
        </w:rPr>
        <w:t>SÃO</w:t>
      </w:r>
      <w:r>
        <w:rPr>
          <w:rFonts w:ascii="Arial" w:hAnsi="Arial"/>
          <w:b/>
          <w:spacing w:val="-1"/>
          <w:sz w:val="24"/>
        </w:rPr>
        <w:t xml:space="preserve"> </w:t>
      </w:r>
      <w:r>
        <w:rPr>
          <w:rFonts w:ascii="Arial" w:hAnsi="Arial"/>
          <w:b/>
          <w:sz w:val="24"/>
        </w:rPr>
        <w:t>PAULO</w:t>
      </w:r>
      <w:r>
        <w:rPr>
          <w:rFonts w:ascii="Arial" w:hAnsi="Arial"/>
          <w:b/>
          <w:spacing w:val="-3"/>
          <w:sz w:val="24"/>
        </w:rPr>
        <w:t xml:space="preserve"> </w:t>
      </w:r>
      <w:r>
        <w:rPr>
          <w:rFonts w:ascii="Arial" w:hAnsi="Arial"/>
          <w:b/>
          <w:sz w:val="24"/>
        </w:rPr>
        <w:t>TRANSPORTE</w:t>
      </w:r>
      <w:r>
        <w:rPr>
          <w:rFonts w:ascii="Arial" w:hAnsi="Arial"/>
          <w:b/>
          <w:spacing w:val="-2"/>
          <w:sz w:val="24"/>
        </w:rPr>
        <w:t xml:space="preserve"> </w:t>
      </w:r>
      <w:r>
        <w:rPr>
          <w:rFonts w:ascii="Arial" w:hAnsi="Arial"/>
          <w:b/>
          <w:spacing w:val="-4"/>
          <w:sz w:val="24"/>
        </w:rPr>
        <w:t>S.A.</w:t>
      </w:r>
    </w:p>
    <w:p w14:paraId="17B91135" w14:textId="77777777" w:rsidR="00C47F0D" w:rsidRDefault="00BA5A78">
      <w:pPr>
        <w:spacing w:line="480" w:lineRule="auto"/>
        <w:ind w:left="2" w:right="6392"/>
        <w:rPr>
          <w:rFonts w:ascii="Arial" w:hAnsi="Arial"/>
          <w:b/>
          <w:sz w:val="24"/>
        </w:rPr>
      </w:pPr>
      <w:r>
        <w:rPr>
          <w:rFonts w:ascii="Arial" w:hAnsi="Arial"/>
          <w:b/>
          <w:sz w:val="24"/>
        </w:rPr>
        <w:t>São</w:t>
      </w:r>
      <w:r>
        <w:rPr>
          <w:rFonts w:ascii="Arial" w:hAnsi="Arial"/>
          <w:b/>
          <w:spacing w:val="-11"/>
          <w:sz w:val="24"/>
        </w:rPr>
        <w:t xml:space="preserve"> </w:t>
      </w:r>
      <w:r>
        <w:rPr>
          <w:rFonts w:ascii="Arial" w:hAnsi="Arial"/>
          <w:b/>
          <w:sz w:val="24"/>
        </w:rPr>
        <w:t>Paulo</w:t>
      </w:r>
      <w:r>
        <w:rPr>
          <w:rFonts w:ascii="Arial" w:hAnsi="Arial"/>
          <w:b/>
          <w:spacing w:val="-10"/>
          <w:sz w:val="24"/>
        </w:rPr>
        <w:t xml:space="preserve"> </w:t>
      </w:r>
      <w:r>
        <w:rPr>
          <w:rFonts w:ascii="Arial" w:hAnsi="Arial"/>
          <w:b/>
          <w:sz w:val="24"/>
        </w:rPr>
        <w:t>–</w:t>
      </w:r>
      <w:r>
        <w:rPr>
          <w:rFonts w:ascii="Arial" w:hAnsi="Arial"/>
          <w:b/>
          <w:spacing w:val="-12"/>
          <w:sz w:val="24"/>
        </w:rPr>
        <w:t xml:space="preserve"> </w:t>
      </w:r>
      <w:r>
        <w:rPr>
          <w:rFonts w:ascii="Arial" w:hAnsi="Arial"/>
          <w:b/>
          <w:sz w:val="24"/>
        </w:rPr>
        <w:t xml:space="preserve">SP </w:t>
      </w:r>
      <w:r>
        <w:rPr>
          <w:rFonts w:ascii="Arial" w:hAnsi="Arial"/>
          <w:b/>
          <w:spacing w:val="-2"/>
          <w:sz w:val="24"/>
        </w:rPr>
        <w:t>Introdução</w:t>
      </w:r>
    </w:p>
    <w:p w14:paraId="31D5D0D5" w14:textId="77777777" w:rsidR="00C47F0D" w:rsidRDefault="00BA5A78">
      <w:pPr>
        <w:pStyle w:val="Corpodetexto"/>
        <w:spacing w:before="1"/>
        <w:ind w:left="2" w:right="137"/>
        <w:jc w:val="both"/>
      </w:pPr>
      <w:r>
        <w:t>Fomos</w:t>
      </w:r>
      <w:r>
        <w:rPr>
          <w:spacing w:val="-2"/>
        </w:rPr>
        <w:t xml:space="preserve"> </w:t>
      </w:r>
      <w:r>
        <w:t>contratados</w:t>
      </w:r>
      <w:r>
        <w:rPr>
          <w:spacing w:val="-2"/>
        </w:rPr>
        <w:t xml:space="preserve"> </w:t>
      </w:r>
      <w:r>
        <w:t>pela</w:t>
      </w:r>
      <w:r>
        <w:rPr>
          <w:spacing w:val="-1"/>
        </w:rPr>
        <w:t xml:space="preserve"> </w:t>
      </w:r>
      <w:r>
        <w:t>administração</w:t>
      </w:r>
      <w:r>
        <w:rPr>
          <w:spacing w:val="-1"/>
        </w:rPr>
        <w:t xml:space="preserve"> </w:t>
      </w:r>
      <w:r>
        <w:t>da</w:t>
      </w:r>
      <w:r>
        <w:rPr>
          <w:spacing w:val="-1"/>
        </w:rPr>
        <w:t xml:space="preserve"> </w:t>
      </w:r>
      <w:r>
        <w:t>São</w:t>
      </w:r>
      <w:r>
        <w:rPr>
          <w:spacing w:val="-1"/>
        </w:rPr>
        <w:t xml:space="preserve"> </w:t>
      </w:r>
      <w:r>
        <w:t>Paulo</w:t>
      </w:r>
      <w:r>
        <w:rPr>
          <w:spacing w:val="-1"/>
        </w:rPr>
        <w:t xml:space="preserve"> </w:t>
      </w:r>
      <w:r>
        <w:t>Transporte</w:t>
      </w:r>
      <w:r>
        <w:rPr>
          <w:spacing w:val="-1"/>
        </w:rPr>
        <w:t xml:space="preserve"> </w:t>
      </w:r>
      <w:r>
        <w:t>S/A -</w:t>
      </w:r>
      <w:r>
        <w:rPr>
          <w:spacing w:val="-2"/>
        </w:rPr>
        <w:t xml:space="preserve"> </w:t>
      </w:r>
      <w:r>
        <w:t>SPTrans para apresentar nosso relatório de asseguração limitada sobre as informações de</w:t>
      </w:r>
      <w:r>
        <w:rPr>
          <w:spacing w:val="-10"/>
        </w:rPr>
        <w:t xml:space="preserve"> </w:t>
      </w:r>
      <w:r>
        <w:t>sustentabilidade</w:t>
      </w:r>
      <w:r>
        <w:rPr>
          <w:spacing w:val="-8"/>
        </w:rPr>
        <w:t xml:space="preserve"> </w:t>
      </w:r>
      <w:r>
        <w:t>contidas</w:t>
      </w:r>
      <w:r>
        <w:rPr>
          <w:spacing w:val="-14"/>
        </w:rPr>
        <w:t xml:space="preserve"> </w:t>
      </w:r>
      <w:r>
        <w:t>no</w:t>
      </w:r>
      <w:r>
        <w:rPr>
          <w:spacing w:val="-9"/>
        </w:rPr>
        <w:t xml:space="preserve"> </w:t>
      </w:r>
      <w:r>
        <w:t>Relatório</w:t>
      </w:r>
      <w:r>
        <w:rPr>
          <w:spacing w:val="-10"/>
        </w:rPr>
        <w:t xml:space="preserve"> </w:t>
      </w:r>
      <w:r>
        <w:t>Integrado</w:t>
      </w:r>
      <w:r>
        <w:rPr>
          <w:spacing w:val="-13"/>
        </w:rPr>
        <w:t xml:space="preserve"> </w:t>
      </w:r>
      <w:r>
        <w:t>da</w:t>
      </w:r>
      <w:r>
        <w:rPr>
          <w:spacing w:val="-10"/>
        </w:rPr>
        <w:t xml:space="preserve"> </w:t>
      </w:r>
      <w:r>
        <w:t>Administração,</w:t>
      </w:r>
      <w:r>
        <w:rPr>
          <w:spacing w:val="-11"/>
        </w:rPr>
        <w:t xml:space="preserve"> </w:t>
      </w:r>
      <w:r>
        <w:t>com</w:t>
      </w:r>
      <w:r>
        <w:rPr>
          <w:spacing w:val="-10"/>
        </w:rPr>
        <w:t xml:space="preserve"> </w:t>
      </w:r>
      <w:r>
        <w:t xml:space="preserve">base nas diretrizes do </w:t>
      </w:r>
      <w:r>
        <w:rPr>
          <w:rFonts w:ascii="Arial" w:hAnsi="Arial"/>
          <w:i/>
        </w:rPr>
        <w:t xml:space="preserve">Global Reporting Initiative </w:t>
      </w:r>
      <w:r>
        <w:t xml:space="preserve">(“GRI”), versão </w:t>
      </w:r>
      <w:r>
        <w:rPr>
          <w:rFonts w:ascii="Arial" w:hAnsi="Arial"/>
          <w:i/>
        </w:rPr>
        <w:t>Standards</w:t>
      </w:r>
      <w:r>
        <w:t>, relativas ao exercício findo em 31 de dezembro de 2025.</w:t>
      </w:r>
    </w:p>
    <w:p w14:paraId="72B94628" w14:textId="77777777" w:rsidR="00C47F0D" w:rsidRDefault="00C47F0D">
      <w:pPr>
        <w:pStyle w:val="Corpodetexto"/>
      </w:pPr>
    </w:p>
    <w:p w14:paraId="48C55103" w14:textId="77777777" w:rsidR="00C47F0D" w:rsidRDefault="00BA5A78">
      <w:pPr>
        <w:ind w:left="2"/>
        <w:rPr>
          <w:rFonts w:ascii="Arial" w:hAnsi="Arial"/>
          <w:b/>
          <w:sz w:val="24"/>
        </w:rPr>
      </w:pPr>
      <w:r>
        <w:rPr>
          <w:rFonts w:ascii="Arial" w:hAnsi="Arial"/>
          <w:b/>
          <w:sz w:val="24"/>
        </w:rPr>
        <w:t>Responsabilidades</w:t>
      </w:r>
      <w:r>
        <w:rPr>
          <w:rFonts w:ascii="Arial" w:hAnsi="Arial"/>
          <w:b/>
          <w:spacing w:val="-4"/>
          <w:sz w:val="24"/>
        </w:rPr>
        <w:t xml:space="preserve"> </w:t>
      </w:r>
      <w:r>
        <w:rPr>
          <w:rFonts w:ascii="Arial" w:hAnsi="Arial"/>
          <w:b/>
          <w:sz w:val="24"/>
        </w:rPr>
        <w:t>da</w:t>
      </w:r>
      <w:r>
        <w:rPr>
          <w:rFonts w:ascii="Arial" w:hAnsi="Arial"/>
          <w:b/>
          <w:spacing w:val="-4"/>
          <w:sz w:val="24"/>
        </w:rPr>
        <w:t xml:space="preserve"> </w:t>
      </w:r>
      <w:r>
        <w:rPr>
          <w:rFonts w:ascii="Arial" w:hAnsi="Arial"/>
          <w:b/>
          <w:sz w:val="24"/>
        </w:rPr>
        <w:t>administração</w:t>
      </w:r>
      <w:r>
        <w:rPr>
          <w:rFonts w:ascii="Arial" w:hAnsi="Arial"/>
          <w:b/>
          <w:spacing w:val="-4"/>
          <w:sz w:val="24"/>
        </w:rPr>
        <w:t xml:space="preserve"> </w:t>
      </w:r>
      <w:r>
        <w:rPr>
          <w:rFonts w:ascii="Arial" w:hAnsi="Arial"/>
          <w:b/>
          <w:sz w:val="24"/>
        </w:rPr>
        <w:t>da</w:t>
      </w:r>
      <w:r>
        <w:rPr>
          <w:rFonts w:ascii="Arial" w:hAnsi="Arial"/>
          <w:b/>
          <w:spacing w:val="-6"/>
          <w:sz w:val="24"/>
        </w:rPr>
        <w:t xml:space="preserve"> </w:t>
      </w:r>
      <w:r>
        <w:rPr>
          <w:rFonts w:ascii="Arial" w:hAnsi="Arial"/>
          <w:b/>
          <w:sz w:val="24"/>
        </w:rPr>
        <w:t>São</w:t>
      </w:r>
      <w:r>
        <w:rPr>
          <w:rFonts w:ascii="Arial" w:hAnsi="Arial"/>
          <w:b/>
          <w:spacing w:val="-4"/>
          <w:sz w:val="24"/>
        </w:rPr>
        <w:t xml:space="preserve"> </w:t>
      </w:r>
      <w:r>
        <w:rPr>
          <w:rFonts w:ascii="Arial" w:hAnsi="Arial"/>
          <w:b/>
          <w:sz w:val="24"/>
        </w:rPr>
        <w:t>Paulo</w:t>
      </w:r>
      <w:r>
        <w:rPr>
          <w:rFonts w:ascii="Arial" w:hAnsi="Arial"/>
          <w:b/>
          <w:spacing w:val="-6"/>
          <w:sz w:val="24"/>
        </w:rPr>
        <w:t xml:space="preserve"> </w:t>
      </w:r>
      <w:r>
        <w:rPr>
          <w:rFonts w:ascii="Arial" w:hAnsi="Arial"/>
          <w:b/>
          <w:sz w:val="24"/>
        </w:rPr>
        <w:t>Transporte</w:t>
      </w:r>
      <w:r>
        <w:rPr>
          <w:rFonts w:ascii="Arial" w:hAnsi="Arial"/>
          <w:b/>
          <w:spacing w:val="-5"/>
          <w:sz w:val="24"/>
        </w:rPr>
        <w:t xml:space="preserve"> S/A</w:t>
      </w:r>
    </w:p>
    <w:p w14:paraId="54C1A9E5" w14:textId="77777777" w:rsidR="00C47F0D" w:rsidRDefault="00C47F0D">
      <w:pPr>
        <w:pStyle w:val="Corpodetexto"/>
        <w:rPr>
          <w:rFonts w:ascii="Arial"/>
          <w:b/>
        </w:rPr>
      </w:pPr>
    </w:p>
    <w:p w14:paraId="249F8CCF" w14:textId="77777777" w:rsidR="00C47F0D" w:rsidRDefault="00BA5A78">
      <w:pPr>
        <w:pStyle w:val="Corpodetexto"/>
        <w:ind w:left="2" w:right="136"/>
        <w:jc w:val="both"/>
      </w:pPr>
      <w:r>
        <w:t>A</w:t>
      </w:r>
      <w:r>
        <w:rPr>
          <w:spacing w:val="-12"/>
        </w:rPr>
        <w:t xml:space="preserve"> </w:t>
      </w:r>
      <w:r>
        <w:t>administração</w:t>
      </w:r>
      <w:r>
        <w:rPr>
          <w:spacing w:val="-12"/>
        </w:rPr>
        <w:t xml:space="preserve"> </w:t>
      </w:r>
      <w:r>
        <w:t>da</w:t>
      </w:r>
      <w:r>
        <w:rPr>
          <w:spacing w:val="-12"/>
        </w:rPr>
        <w:t xml:space="preserve"> </w:t>
      </w:r>
      <w:r>
        <w:t>SPTrans</w:t>
      </w:r>
      <w:r>
        <w:rPr>
          <w:spacing w:val="-10"/>
        </w:rPr>
        <w:t xml:space="preserve"> </w:t>
      </w:r>
      <w:r>
        <w:rPr>
          <w:w w:val="75"/>
        </w:rPr>
        <w:t>é</w:t>
      </w:r>
      <w:r>
        <w:rPr>
          <w:spacing w:val="-12"/>
        </w:rPr>
        <w:t xml:space="preserve"> </w:t>
      </w:r>
      <w:r>
        <w:t>responsável</w:t>
      </w:r>
      <w:r>
        <w:rPr>
          <w:spacing w:val="-13"/>
        </w:rPr>
        <w:t xml:space="preserve"> </w:t>
      </w:r>
      <w:r>
        <w:t>pela</w:t>
      </w:r>
      <w:r>
        <w:rPr>
          <w:spacing w:val="-12"/>
        </w:rPr>
        <w:t xml:space="preserve"> </w:t>
      </w:r>
      <w:r>
        <w:t>elaboração</w:t>
      </w:r>
      <w:r>
        <w:rPr>
          <w:spacing w:val="-12"/>
        </w:rPr>
        <w:t xml:space="preserve"> </w:t>
      </w:r>
      <w:r>
        <w:t>e</w:t>
      </w:r>
      <w:r>
        <w:rPr>
          <w:spacing w:val="-12"/>
        </w:rPr>
        <w:t xml:space="preserve"> </w:t>
      </w:r>
      <w:r>
        <w:t>apresentação</w:t>
      </w:r>
      <w:r>
        <w:rPr>
          <w:spacing w:val="-14"/>
        </w:rPr>
        <w:t xml:space="preserve"> </w:t>
      </w:r>
      <w:r>
        <w:t>de forma adequada das informações constantes no Relatório Integrado da Administração, de acordo com as diretrizes para elaboração do Relatório de Sustentabilidade</w:t>
      </w:r>
      <w:r>
        <w:rPr>
          <w:spacing w:val="-10"/>
        </w:rPr>
        <w:t xml:space="preserve"> </w:t>
      </w:r>
      <w:r>
        <w:t>da</w:t>
      </w:r>
      <w:r>
        <w:rPr>
          <w:spacing w:val="-5"/>
        </w:rPr>
        <w:t xml:space="preserve"> </w:t>
      </w:r>
      <w:r>
        <w:rPr>
          <w:rFonts w:ascii="Arial" w:hAnsi="Arial"/>
          <w:i/>
        </w:rPr>
        <w:t>Global</w:t>
      </w:r>
      <w:r>
        <w:rPr>
          <w:rFonts w:ascii="Arial" w:hAnsi="Arial"/>
          <w:i/>
          <w:spacing w:val="-9"/>
        </w:rPr>
        <w:t xml:space="preserve"> </w:t>
      </w:r>
      <w:r>
        <w:rPr>
          <w:rFonts w:ascii="Arial" w:hAnsi="Arial"/>
          <w:i/>
        </w:rPr>
        <w:t>Reporting</w:t>
      </w:r>
      <w:r>
        <w:rPr>
          <w:rFonts w:ascii="Arial" w:hAnsi="Arial"/>
          <w:i/>
          <w:spacing w:val="-8"/>
        </w:rPr>
        <w:t xml:space="preserve"> </w:t>
      </w:r>
      <w:r>
        <w:rPr>
          <w:rFonts w:ascii="Arial" w:hAnsi="Arial"/>
          <w:i/>
        </w:rPr>
        <w:t>Initiative</w:t>
      </w:r>
      <w:r>
        <w:rPr>
          <w:rFonts w:ascii="Arial" w:hAnsi="Arial"/>
          <w:i/>
          <w:spacing w:val="-3"/>
        </w:rPr>
        <w:t xml:space="preserve"> </w:t>
      </w:r>
      <w:r>
        <w:rPr>
          <w:rFonts w:ascii="Arial" w:hAnsi="Arial"/>
          <w:i/>
        </w:rPr>
        <w:t>–</w:t>
      </w:r>
      <w:r>
        <w:rPr>
          <w:rFonts w:ascii="Arial" w:hAnsi="Arial"/>
          <w:i/>
          <w:spacing w:val="-8"/>
        </w:rPr>
        <w:t xml:space="preserve"> </w:t>
      </w:r>
      <w:r>
        <w:rPr>
          <w:rFonts w:ascii="Arial" w:hAnsi="Arial"/>
          <w:i/>
        </w:rPr>
        <w:t>GRI,</w:t>
      </w:r>
      <w:r>
        <w:rPr>
          <w:rFonts w:ascii="Arial" w:hAnsi="Arial"/>
          <w:i/>
          <w:spacing w:val="-8"/>
        </w:rPr>
        <w:t xml:space="preserve"> </w:t>
      </w:r>
      <w:r>
        <w:t>versão</w:t>
      </w:r>
      <w:r>
        <w:rPr>
          <w:spacing w:val="-7"/>
        </w:rPr>
        <w:t xml:space="preserve"> </w:t>
      </w:r>
      <w:r>
        <w:rPr>
          <w:rFonts w:ascii="Arial" w:hAnsi="Arial"/>
          <w:i/>
        </w:rPr>
        <w:t>Standards,</w:t>
      </w:r>
      <w:r>
        <w:rPr>
          <w:rFonts w:ascii="Arial" w:hAnsi="Arial"/>
          <w:i/>
          <w:spacing w:val="-7"/>
        </w:rPr>
        <w:t xml:space="preserve"> </w:t>
      </w:r>
      <w:r>
        <w:t>e</w:t>
      </w:r>
      <w:r>
        <w:rPr>
          <w:spacing w:val="-8"/>
        </w:rPr>
        <w:t xml:space="preserve"> </w:t>
      </w:r>
      <w:r>
        <w:t>pelos controles internos que ela determinou como necessários para permitir a elaboração dessas informações livres de distorção relevante, independentemente se causada por fraude ou erro.</w:t>
      </w:r>
    </w:p>
    <w:p w14:paraId="17E9BA24" w14:textId="77777777" w:rsidR="00C47F0D" w:rsidRDefault="00C47F0D">
      <w:pPr>
        <w:pStyle w:val="Corpodetexto"/>
      </w:pPr>
    </w:p>
    <w:p w14:paraId="7C96C1DA" w14:textId="77777777" w:rsidR="00C47F0D" w:rsidRDefault="00BA5A78">
      <w:pPr>
        <w:spacing w:before="1"/>
        <w:ind w:left="2"/>
        <w:rPr>
          <w:rFonts w:ascii="Arial"/>
          <w:b/>
          <w:sz w:val="24"/>
        </w:rPr>
      </w:pPr>
      <w:r>
        <w:rPr>
          <w:rFonts w:ascii="Arial"/>
          <w:b/>
          <w:sz w:val="24"/>
        </w:rPr>
        <w:t>Responsabilidade</w:t>
      </w:r>
      <w:r>
        <w:rPr>
          <w:rFonts w:ascii="Arial"/>
          <w:b/>
          <w:spacing w:val="-5"/>
          <w:sz w:val="24"/>
        </w:rPr>
        <w:t xml:space="preserve"> </w:t>
      </w:r>
      <w:r>
        <w:rPr>
          <w:rFonts w:ascii="Arial"/>
          <w:b/>
          <w:sz w:val="24"/>
        </w:rPr>
        <w:t>dos</w:t>
      </w:r>
      <w:r>
        <w:rPr>
          <w:rFonts w:ascii="Arial"/>
          <w:b/>
          <w:spacing w:val="-5"/>
          <w:sz w:val="24"/>
        </w:rPr>
        <w:t xml:space="preserve"> </w:t>
      </w:r>
      <w:r>
        <w:rPr>
          <w:rFonts w:ascii="Arial"/>
          <w:b/>
          <w:sz w:val="24"/>
        </w:rPr>
        <w:t>auditores</w:t>
      </w:r>
      <w:r>
        <w:rPr>
          <w:rFonts w:ascii="Arial"/>
          <w:b/>
          <w:spacing w:val="-6"/>
          <w:sz w:val="24"/>
        </w:rPr>
        <w:t xml:space="preserve"> </w:t>
      </w:r>
      <w:r>
        <w:rPr>
          <w:rFonts w:ascii="Arial"/>
          <w:b/>
          <w:spacing w:val="-2"/>
          <w:sz w:val="24"/>
        </w:rPr>
        <w:t>independentes</w:t>
      </w:r>
    </w:p>
    <w:p w14:paraId="3E97D30A" w14:textId="77777777" w:rsidR="00C47F0D" w:rsidRDefault="00BA5A78">
      <w:pPr>
        <w:pStyle w:val="Corpodetexto"/>
        <w:spacing w:before="276"/>
        <w:ind w:left="2" w:right="138"/>
        <w:jc w:val="both"/>
      </w:pPr>
      <w:r>
        <w:t xml:space="preserve">Nossa responsabilidade </w:t>
      </w:r>
      <w:r>
        <w:rPr>
          <w:w w:val="75"/>
        </w:rPr>
        <w:t xml:space="preserve">é </w:t>
      </w:r>
      <w:r>
        <w:t>expressar conclusão sobre as informações de sustentabilidade</w:t>
      </w:r>
      <w:r>
        <w:rPr>
          <w:spacing w:val="-2"/>
        </w:rPr>
        <w:t xml:space="preserve"> </w:t>
      </w:r>
      <w:r>
        <w:t>constantes</w:t>
      </w:r>
      <w:r>
        <w:rPr>
          <w:spacing w:val="-6"/>
        </w:rPr>
        <w:t xml:space="preserve"> </w:t>
      </w:r>
      <w:r>
        <w:t>do</w:t>
      </w:r>
      <w:r>
        <w:rPr>
          <w:spacing w:val="-1"/>
        </w:rPr>
        <w:t xml:space="preserve"> </w:t>
      </w:r>
      <w:r>
        <w:t>Relatório</w:t>
      </w:r>
      <w:r>
        <w:rPr>
          <w:spacing w:val="-4"/>
        </w:rPr>
        <w:t xml:space="preserve"> </w:t>
      </w:r>
      <w:r>
        <w:t>Integrado</w:t>
      </w:r>
      <w:r>
        <w:rPr>
          <w:spacing w:val="-6"/>
        </w:rPr>
        <w:t xml:space="preserve"> </w:t>
      </w:r>
      <w:r>
        <w:t>da</w:t>
      </w:r>
      <w:r>
        <w:rPr>
          <w:spacing w:val="-4"/>
        </w:rPr>
        <w:t xml:space="preserve"> </w:t>
      </w:r>
      <w:r>
        <w:t>Administração,</w:t>
      </w:r>
      <w:r>
        <w:rPr>
          <w:spacing w:val="-4"/>
        </w:rPr>
        <w:t xml:space="preserve"> </w:t>
      </w:r>
      <w:r>
        <w:t>com</w:t>
      </w:r>
      <w:r>
        <w:rPr>
          <w:spacing w:val="-3"/>
        </w:rPr>
        <w:t xml:space="preserve"> </w:t>
      </w:r>
      <w:r>
        <w:t>base no trabalho de asseguração limitada conduzido de acordo com o Comunicado Técnico do Ibracon (CT) 07/2012, aprovado pelo Conselho Federal de Contabilidade e elaborado tomando por base a NBC TO 3000 (Trabalhos de Asseguração Diferente de Auditoria e Revisão), emitida pelo Conselho Federal de</w:t>
      </w:r>
      <w:r>
        <w:rPr>
          <w:spacing w:val="-6"/>
        </w:rPr>
        <w:t xml:space="preserve"> </w:t>
      </w:r>
      <w:r>
        <w:t>Contabilidade</w:t>
      </w:r>
      <w:r>
        <w:rPr>
          <w:spacing w:val="-5"/>
        </w:rPr>
        <w:t xml:space="preserve"> </w:t>
      </w:r>
      <w:r>
        <w:t>–</w:t>
      </w:r>
      <w:r>
        <w:rPr>
          <w:spacing w:val="-7"/>
        </w:rPr>
        <w:t xml:space="preserve"> </w:t>
      </w:r>
      <w:r>
        <w:t>CFC,</w:t>
      </w:r>
      <w:r>
        <w:rPr>
          <w:spacing w:val="-6"/>
        </w:rPr>
        <w:t xml:space="preserve"> </w:t>
      </w:r>
      <w:r>
        <w:t>que</w:t>
      </w:r>
      <w:r>
        <w:rPr>
          <w:spacing w:val="-7"/>
        </w:rPr>
        <w:t xml:space="preserve"> </w:t>
      </w:r>
      <w:r>
        <w:rPr>
          <w:w w:val="75"/>
        </w:rPr>
        <w:t xml:space="preserve">é </w:t>
      </w:r>
      <w:r>
        <w:t>equivalente</w:t>
      </w:r>
      <w:r>
        <w:rPr>
          <w:spacing w:val="-6"/>
        </w:rPr>
        <w:t xml:space="preserve"> </w:t>
      </w:r>
      <w:r>
        <w:rPr>
          <w:w w:val="75"/>
        </w:rPr>
        <w:t xml:space="preserve">à </w:t>
      </w:r>
      <w:r>
        <w:t>norma</w:t>
      </w:r>
      <w:r>
        <w:rPr>
          <w:spacing w:val="-6"/>
        </w:rPr>
        <w:t xml:space="preserve"> </w:t>
      </w:r>
      <w:r>
        <w:t>internacional</w:t>
      </w:r>
      <w:r>
        <w:rPr>
          <w:spacing w:val="-8"/>
        </w:rPr>
        <w:t xml:space="preserve"> </w:t>
      </w:r>
      <w:r>
        <w:t>ISAE</w:t>
      </w:r>
      <w:r>
        <w:rPr>
          <w:spacing w:val="-6"/>
        </w:rPr>
        <w:t xml:space="preserve"> </w:t>
      </w:r>
      <w:r>
        <w:t>3000, emitida pela Federação Internacional de Contadores, aplicável às informações não históricas.</w:t>
      </w:r>
    </w:p>
    <w:p w14:paraId="6187F06F" w14:textId="77777777" w:rsidR="00C47F0D" w:rsidRDefault="00C47F0D">
      <w:pPr>
        <w:pStyle w:val="Corpodetexto"/>
      </w:pPr>
    </w:p>
    <w:p w14:paraId="371FCF4E" w14:textId="77777777" w:rsidR="00C47F0D" w:rsidRDefault="00BA5A78">
      <w:pPr>
        <w:pStyle w:val="Corpodetexto"/>
        <w:ind w:left="2" w:right="137"/>
        <w:jc w:val="both"/>
      </w:pPr>
      <w:r>
        <w:t>Essas normas requerem o cumprimento de exigências éticas, incluindo requisitos de independência e que o trabalho seja executado com o objetivo de obter</w:t>
      </w:r>
      <w:r>
        <w:rPr>
          <w:spacing w:val="-4"/>
        </w:rPr>
        <w:t xml:space="preserve"> </w:t>
      </w:r>
      <w:r>
        <w:t>segurança</w:t>
      </w:r>
      <w:r>
        <w:rPr>
          <w:spacing w:val="-4"/>
        </w:rPr>
        <w:t xml:space="preserve"> </w:t>
      </w:r>
      <w:r>
        <w:t>limitada</w:t>
      </w:r>
      <w:r>
        <w:rPr>
          <w:spacing w:val="-2"/>
        </w:rPr>
        <w:t xml:space="preserve"> </w:t>
      </w:r>
      <w:r>
        <w:t>de</w:t>
      </w:r>
      <w:r>
        <w:rPr>
          <w:spacing w:val="-5"/>
        </w:rPr>
        <w:t xml:space="preserve"> </w:t>
      </w:r>
      <w:r>
        <w:t>que</w:t>
      </w:r>
      <w:r>
        <w:rPr>
          <w:spacing w:val="-4"/>
        </w:rPr>
        <w:t xml:space="preserve"> </w:t>
      </w:r>
      <w:r>
        <w:t>as</w:t>
      </w:r>
      <w:r>
        <w:rPr>
          <w:spacing w:val="-3"/>
        </w:rPr>
        <w:t xml:space="preserve"> </w:t>
      </w:r>
      <w:r>
        <w:t>informações de</w:t>
      </w:r>
      <w:r>
        <w:rPr>
          <w:spacing w:val="-2"/>
        </w:rPr>
        <w:t xml:space="preserve"> </w:t>
      </w:r>
      <w:r>
        <w:t>sustentabilidade constantes do Relatório Integrado da Administração, tomadas em conjunto, estão livres de distorções relevantes.</w:t>
      </w:r>
    </w:p>
    <w:p w14:paraId="5A60BC46" w14:textId="77777777" w:rsidR="00C47F0D" w:rsidRDefault="00C47F0D">
      <w:pPr>
        <w:pStyle w:val="Corpodetexto"/>
        <w:jc w:val="both"/>
        <w:sectPr w:rsidR="00C47F0D">
          <w:pgSz w:w="11910" w:h="16840"/>
          <w:pgMar w:top="2000" w:right="1559" w:bottom="1120" w:left="1700" w:header="0" w:footer="930" w:gutter="0"/>
          <w:cols w:space="720"/>
        </w:sectPr>
      </w:pPr>
    </w:p>
    <w:p w14:paraId="4C23BA92" w14:textId="77777777" w:rsidR="00C47F0D" w:rsidRDefault="00BA5A78">
      <w:pPr>
        <w:pStyle w:val="Corpodetexto"/>
        <w:spacing w:before="258"/>
        <w:ind w:left="2" w:right="136"/>
        <w:jc w:val="both"/>
      </w:pPr>
      <w:r>
        <w:lastRenderedPageBreak/>
        <w:t>Um</w:t>
      </w:r>
      <w:r>
        <w:rPr>
          <w:spacing w:val="-7"/>
        </w:rPr>
        <w:t xml:space="preserve"> </w:t>
      </w:r>
      <w:r>
        <w:t>trabalho</w:t>
      </w:r>
      <w:r>
        <w:rPr>
          <w:spacing w:val="-9"/>
        </w:rPr>
        <w:t xml:space="preserve"> </w:t>
      </w:r>
      <w:r>
        <w:t>de</w:t>
      </w:r>
      <w:r>
        <w:rPr>
          <w:spacing w:val="-9"/>
        </w:rPr>
        <w:t xml:space="preserve"> </w:t>
      </w:r>
      <w:r>
        <w:t>asseguração</w:t>
      </w:r>
      <w:r>
        <w:rPr>
          <w:spacing w:val="-9"/>
        </w:rPr>
        <w:t xml:space="preserve"> </w:t>
      </w:r>
      <w:r>
        <w:t>limitada</w:t>
      </w:r>
      <w:r>
        <w:rPr>
          <w:spacing w:val="-7"/>
        </w:rPr>
        <w:t xml:space="preserve"> </w:t>
      </w:r>
      <w:r>
        <w:t>conduzido</w:t>
      </w:r>
      <w:r>
        <w:rPr>
          <w:spacing w:val="-7"/>
        </w:rPr>
        <w:t xml:space="preserve"> </w:t>
      </w:r>
      <w:r>
        <w:t>de</w:t>
      </w:r>
      <w:r>
        <w:rPr>
          <w:spacing w:val="-7"/>
        </w:rPr>
        <w:t xml:space="preserve"> </w:t>
      </w:r>
      <w:r>
        <w:t>acordo</w:t>
      </w:r>
      <w:r>
        <w:rPr>
          <w:spacing w:val="-7"/>
        </w:rPr>
        <w:t xml:space="preserve"> </w:t>
      </w:r>
      <w:r>
        <w:t>com</w:t>
      </w:r>
      <w:r>
        <w:rPr>
          <w:spacing w:val="-6"/>
        </w:rPr>
        <w:t xml:space="preserve"> </w:t>
      </w:r>
      <w:r>
        <w:t>a</w:t>
      </w:r>
      <w:r>
        <w:rPr>
          <w:spacing w:val="-12"/>
        </w:rPr>
        <w:t xml:space="preserve"> </w:t>
      </w:r>
      <w:r>
        <w:t>NBC</w:t>
      </w:r>
      <w:r>
        <w:rPr>
          <w:spacing w:val="-8"/>
        </w:rPr>
        <w:t xml:space="preserve"> </w:t>
      </w:r>
      <w:r>
        <w:t>TO</w:t>
      </w:r>
      <w:r>
        <w:rPr>
          <w:spacing w:val="-7"/>
        </w:rPr>
        <w:t xml:space="preserve"> </w:t>
      </w:r>
      <w:r>
        <w:t xml:space="preserve">3000 </w:t>
      </w:r>
      <w:r>
        <w:rPr>
          <w:w w:val="95"/>
        </w:rPr>
        <w:t xml:space="preserve">(ISAE 3000) consiste principalmente de indagações </w:t>
      </w:r>
      <w:r>
        <w:rPr>
          <w:w w:val="75"/>
        </w:rPr>
        <w:t>à</w:t>
      </w:r>
      <w:r>
        <w:rPr>
          <w:w w:val="95"/>
        </w:rPr>
        <w:t xml:space="preserve"> administração da SPTrans</w:t>
      </w:r>
      <w:r>
        <w:rPr>
          <w:spacing w:val="40"/>
        </w:rPr>
        <w:t xml:space="preserve"> </w:t>
      </w:r>
      <w:r>
        <w:t>e outros profissionais da SPTrans que estão envolvidos na elaboração das informações constantes do Relatório Integrado da Administração, assim como pela aplicação de procedimentos analíticos para obter evidência que nos possibilite concluir na forma de asseguração limitada sobre as informações contidas no relatório, tomadas em conjunto.</w:t>
      </w:r>
    </w:p>
    <w:p w14:paraId="11B95785" w14:textId="77777777" w:rsidR="00C47F0D" w:rsidRDefault="00C47F0D">
      <w:pPr>
        <w:pStyle w:val="Corpodetexto"/>
      </w:pPr>
    </w:p>
    <w:p w14:paraId="0E5F530D" w14:textId="77777777" w:rsidR="00C47F0D" w:rsidRDefault="00BA5A78">
      <w:pPr>
        <w:pStyle w:val="Corpodetexto"/>
        <w:ind w:left="2" w:right="139"/>
        <w:jc w:val="both"/>
      </w:pPr>
      <w:r>
        <w:t>Um trabalho de asseguração limitada requer, também, a execução de procedimentos adicionais, quando o auditor independente toma conhecimento de assuntos que o levam a acreditar que as informações de sustentabilidade constantes do Relatório Integrado da Administração, tomadas em conjunto, podem apresentar distorções relevantes.</w:t>
      </w:r>
    </w:p>
    <w:p w14:paraId="7A01C301" w14:textId="77777777" w:rsidR="00C47F0D" w:rsidRDefault="00C47F0D">
      <w:pPr>
        <w:pStyle w:val="Corpodetexto"/>
        <w:spacing w:before="1"/>
      </w:pPr>
    </w:p>
    <w:p w14:paraId="30A300CA" w14:textId="77777777" w:rsidR="00C47F0D" w:rsidRDefault="00BA5A78">
      <w:pPr>
        <w:pStyle w:val="Corpodetexto"/>
        <w:ind w:left="2" w:right="138"/>
        <w:jc w:val="both"/>
      </w:pPr>
      <w:r>
        <w:t xml:space="preserve">Os procedimentos selecionados basearam-se na nossa compreensão dos </w:t>
      </w:r>
      <w:r>
        <w:rPr>
          <w:spacing w:val="-2"/>
        </w:rPr>
        <w:t>aspectos</w:t>
      </w:r>
      <w:r>
        <w:rPr>
          <w:spacing w:val="-5"/>
        </w:rPr>
        <w:t xml:space="preserve"> </w:t>
      </w:r>
      <w:r>
        <w:rPr>
          <w:spacing w:val="-2"/>
        </w:rPr>
        <w:t>relativos</w:t>
      </w:r>
      <w:r>
        <w:rPr>
          <w:spacing w:val="-6"/>
        </w:rPr>
        <w:t xml:space="preserve"> </w:t>
      </w:r>
      <w:r>
        <w:rPr>
          <w:spacing w:val="-2"/>
          <w:w w:val="75"/>
        </w:rPr>
        <w:t>à</w:t>
      </w:r>
      <w:r>
        <w:rPr>
          <w:spacing w:val="-3"/>
        </w:rPr>
        <w:t xml:space="preserve"> </w:t>
      </w:r>
      <w:r>
        <w:rPr>
          <w:spacing w:val="-2"/>
        </w:rPr>
        <w:t>compilação</w:t>
      </w:r>
      <w:r>
        <w:rPr>
          <w:spacing w:val="-7"/>
        </w:rPr>
        <w:t xml:space="preserve"> </w:t>
      </w:r>
      <w:r>
        <w:rPr>
          <w:spacing w:val="-2"/>
        </w:rPr>
        <w:t>e</w:t>
      </w:r>
      <w:r>
        <w:rPr>
          <w:spacing w:val="-7"/>
        </w:rPr>
        <w:t xml:space="preserve"> </w:t>
      </w:r>
      <w:r>
        <w:rPr>
          <w:spacing w:val="-2"/>
        </w:rPr>
        <w:t>apresentação</w:t>
      </w:r>
      <w:r>
        <w:rPr>
          <w:spacing w:val="-7"/>
        </w:rPr>
        <w:t xml:space="preserve"> </w:t>
      </w:r>
      <w:r>
        <w:rPr>
          <w:spacing w:val="-2"/>
        </w:rPr>
        <w:t>das</w:t>
      </w:r>
      <w:r>
        <w:rPr>
          <w:spacing w:val="-8"/>
        </w:rPr>
        <w:t xml:space="preserve"> </w:t>
      </w:r>
      <w:r>
        <w:rPr>
          <w:spacing w:val="-2"/>
        </w:rPr>
        <w:t>informações</w:t>
      </w:r>
      <w:r>
        <w:rPr>
          <w:spacing w:val="-5"/>
        </w:rPr>
        <w:t xml:space="preserve"> </w:t>
      </w:r>
      <w:r>
        <w:rPr>
          <w:spacing w:val="-2"/>
        </w:rPr>
        <w:t>constantes</w:t>
      </w:r>
      <w:r>
        <w:rPr>
          <w:spacing w:val="-8"/>
        </w:rPr>
        <w:t xml:space="preserve"> </w:t>
      </w:r>
      <w:r>
        <w:rPr>
          <w:spacing w:val="-2"/>
        </w:rPr>
        <w:t xml:space="preserve">do </w:t>
      </w:r>
      <w:r>
        <w:t xml:space="preserve">Relatório Integrado da Administração e na nossa consideração e entendimento sobre áreas em que distorções relevantes poderiam existir. Os procedimentos </w:t>
      </w:r>
      <w:r>
        <w:rPr>
          <w:spacing w:val="-2"/>
        </w:rPr>
        <w:t>compreenderam:</w:t>
      </w:r>
    </w:p>
    <w:p w14:paraId="78620FEF" w14:textId="77777777" w:rsidR="00C47F0D" w:rsidRDefault="00C47F0D">
      <w:pPr>
        <w:pStyle w:val="Corpodetexto"/>
      </w:pPr>
    </w:p>
    <w:p w14:paraId="650A39C2" w14:textId="77777777" w:rsidR="00C47F0D" w:rsidRDefault="00BA5A78">
      <w:pPr>
        <w:pStyle w:val="PargrafodaLista"/>
        <w:numPr>
          <w:ilvl w:val="0"/>
          <w:numId w:val="1"/>
        </w:numPr>
        <w:tabs>
          <w:tab w:val="left" w:pos="566"/>
          <w:tab w:val="left" w:pos="568"/>
        </w:tabs>
        <w:ind w:right="143"/>
        <w:jc w:val="both"/>
        <w:rPr>
          <w:sz w:val="24"/>
        </w:rPr>
      </w:pPr>
      <w:r>
        <w:rPr>
          <w:sz w:val="24"/>
        </w:rPr>
        <w:t xml:space="preserve">O planejamento dos trabalhos, considerando a relevância, o volume de informações quantitativas e qualitativas e os sistemas operacionais e de </w:t>
      </w:r>
      <w:r>
        <w:rPr>
          <w:spacing w:val="-2"/>
          <w:sz w:val="24"/>
        </w:rPr>
        <w:t>controles</w:t>
      </w:r>
      <w:r>
        <w:rPr>
          <w:spacing w:val="-6"/>
          <w:sz w:val="24"/>
        </w:rPr>
        <w:t xml:space="preserve"> </w:t>
      </w:r>
      <w:r>
        <w:rPr>
          <w:spacing w:val="-2"/>
          <w:sz w:val="24"/>
        </w:rPr>
        <w:t>internos</w:t>
      </w:r>
      <w:r>
        <w:rPr>
          <w:spacing w:val="-10"/>
          <w:sz w:val="24"/>
        </w:rPr>
        <w:t xml:space="preserve"> </w:t>
      </w:r>
      <w:r>
        <w:rPr>
          <w:spacing w:val="-2"/>
          <w:sz w:val="24"/>
        </w:rPr>
        <w:t>que</w:t>
      </w:r>
      <w:r>
        <w:rPr>
          <w:spacing w:val="-8"/>
          <w:sz w:val="24"/>
        </w:rPr>
        <w:t xml:space="preserve"> </w:t>
      </w:r>
      <w:r>
        <w:rPr>
          <w:spacing w:val="-2"/>
          <w:sz w:val="24"/>
        </w:rPr>
        <w:t>serviram</w:t>
      </w:r>
      <w:r>
        <w:rPr>
          <w:spacing w:val="-5"/>
          <w:sz w:val="24"/>
        </w:rPr>
        <w:t xml:space="preserve"> </w:t>
      </w:r>
      <w:r>
        <w:rPr>
          <w:spacing w:val="-2"/>
          <w:sz w:val="24"/>
        </w:rPr>
        <w:t>de</w:t>
      </w:r>
      <w:r>
        <w:rPr>
          <w:spacing w:val="-8"/>
          <w:sz w:val="24"/>
        </w:rPr>
        <w:t xml:space="preserve"> </w:t>
      </w:r>
      <w:r>
        <w:rPr>
          <w:spacing w:val="-2"/>
          <w:sz w:val="24"/>
        </w:rPr>
        <w:t>base</w:t>
      </w:r>
      <w:r>
        <w:rPr>
          <w:spacing w:val="-8"/>
          <w:sz w:val="24"/>
        </w:rPr>
        <w:t xml:space="preserve"> </w:t>
      </w:r>
      <w:r>
        <w:rPr>
          <w:spacing w:val="-2"/>
          <w:sz w:val="24"/>
        </w:rPr>
        <w:t>para</w:t>
      </w:r>
      <w:r>
        <w:rPr>
          <w:spacing w:val="-10"/>
          <w:sz w:val="24"/>
        </w:rPr>
        <w:t xml:space="preserve"> </w:t>
      </w:r>
      <w:r>
        <w:rPr>
          <w:spacing w:val="-2"/>
          <w:sz w:val="24"/>
        </w:rPr>
        <w:t>a</w:t>
      </w:r>
      <w:r>
        <w:rPr>
          <w:spacing w:val="-6"/>
          <w:sz w:val="24"/>
        </w:rPr>
        <w:t xml:space="preserve"> </w:t>
      </w:r>
      <w:r>
        <w:rPr>
          <w:spacing w:val="-2"/>
          <w:sz w:val="24"/>
        </w:rPr>
        <w:t>elaboração</w:t>
      </w:r>
      <w:r>
        <w:rPr>
          <w:spacing w:val="-8"/>
          <w:sz w:val="24"/>
        </w:rPr>
        <w:t xml:space="preserve"> </w:t>
      </w:r>
      <w:r>
        <w:rPr>
          <w:spacing w:val="-2"/>
          <w:sz w:val="24"/>
        </w:rPr>
        <w:t>das</w:t>
      </w:r>
      <w:r>
        <w:rPr>
          <w:spacing w:val="-7"/>
          <w:sz w:val="24"/>
        </w:rPr>
        <w:t xml:space="preserve"> </w:t>
      </w:r>
      <w:r>
        <w:rPr>
          <w:spacing w:val="-2"/>
          <w:sz w:val="24"/>
        </w:rPr>
        <w:t xml:space="preserve">informações </w:t>
      </w:r>
      <w:r>
        <w:rPr>
          <w:sz w:val="24"/>
        </w:rPr>
        <w:t>constantes do Relatório Integrado da Administração da SPTrans;</w:t>
      </w:r>
    </w:p>
    <w:p w14:paraId="5456C415" w14:textId="77777777" w:rsidR="00C47F0D" w:rsidRDefault="00BA5A78">
      <w:pPr>
        <w:pStyle w:val="PargrafodaLista"/>
        <w:numPr>
          <w:ilvl w:val="0"/>
          <w:numId w:val="1"/>
        </w:numPr>
        <w:tabs>
          <w:tab w:val="left" w:pos="566"/>
          <w:tab w:val="left" w:pos="568"/>
        </w:tabs>
        <w:spacing w:before="1"/>
        <w:jc w:val="both"/>
        <w:rPr>
          <w:sz w:val="24"/>
        </w:rPr>
      </w:pPr>
      <w:r>
        <w:rPr>
          <w:sz w:val="24"/>
        </w:rPr>
        <w:t>O entendimento da metodologia de cálculos e dos procedimentos para a compilação dos indicadores, através de entrevistas com os gestores responsáveis pela elaboração das informações;</w:t>
      </w:r>
    </w:p>
    <w:p w14:paraId="1FAD3618" w14:textId="77777777" w:rsidR="00C47F0D" w:rsidRDefault="00BA5A78">
      <w:pPr>
        <w:pStyle w:val="PargrafodaLista"/>
        <w:numPr>
          <w:ilvl w:val="0"/>
          <w:numId w:val="1"/>
        </w:numPr>
        <w:tabs>
          <w:tab w:val="left" w:pos="566"/>
          <w:tab w:val="left" w:pos="568"/>
        </w:tabs>
        <w:ind w:right="141"/>
        <w:jc w:val="both"/>
        <w:rPr>
          <w:sz w:val="24"/>
        </w:rPr>
      </w:pPr>
      <w:r>
        <w:rPr>
          <w:sz w:val="24"/>
        </w:rPr>
        <w:t>Aplicação de procedimentos analíticos sobre as informações quantitativas e indagações sobre as informações qualitativas e sua correlação com os indicadores</w:t>
      </w:r>
      <w:r>
        <w:rPr>
          <w:spacing w:val="-6"/>
          <w:sz w:val="24"/>
        </w:rPr>
        <w:t xml:space="preserve"> </w:t>
      </w:r>
      <w:r>
        <w:rPr>
          <w:sz w:val="24"/>
        </w:rPr>
        <w:t>divulgados</w:t>
      </w:r>
      <w:r>
        <w:rPr>
          <w:spacing w:val="-9"/>
          <w:sz w:val="24"/>
        </w:rPr>
        <w:t xml:space="preserve"> </w:t>
      </w:r>
      <w:r>
        <w:rPr>
          <w:sz w:val="24"/>
        </w:rPr>
        <w:t>nas</w:t>
      </w:r>
      <w:r>
        <w:rPr>
          <w:spacing w:val="-6"/>
          <w:sz w:val="24"/>
        </w:rPr>
        <w:t xml:space="preserve"> </w:t>
      </w:r>
      <w:r>
        <w:rPr>
          <w:sz w:val="24"/>
        </w:rPr>
        <w:t>informações</w:t>
      </w:r>
      <w:r>
        <w:rPr>
          <w:spacing w:val="-6"/>
          <w:sz w:val="24"/>
        </w:rPr>
        <w:t xml:space="preserve"> </w:t>
      </w:r>
      <w:r>
        <w:rPr>
          <w:sz w:val="24"/>
        </w:rPr>
        <w:t>constantes</w:t>
      </w:r>
      <w:r>
        <w:rPr>
          <w:spacing w:val="-6"/>
          <w:sz w:val="24"/>
        </w:rPr>
        <w:t xml:space="preserve"> </w:t>
      </w:r>
      <w:r>
        <w:rPr>
          <w:sz w:val="24"/>
        </w:rPr>
        <w:t>do</w:t>
      </w:r>
      <w:r>
        <w:rPr>
          <w:spacing w:val="-1"/>
          <w:sz w:val="24"/>
        </w:rPr>
        <w:t xml:space="preserve"> </w:t>
      </w:r>
      <w:r>
        <w:rPr>
          <w:sz w:val="24"/>
        </w:rPr>
        <w:t>Relatório</w:t>
      </w:r>
      <w:r>
        <w:rPr>
          <w:spacing w:val="-6"/>
          <w:sz w:val="24"/>
        </w:rPr>
        <w:t xml:space="preserve"> </w:t>
      </w:r>
      <w:r>
        <w:rPr>
          <w:sz w:val="24"/>
        </w:rPr>
        <w:t>Integrado da Administração; e</w:t>
      </w:r>
    </w:p>
    <w:p w14:paraId="5300EFBD" w14:textId="77777777" w:rsidR="00C47F0D" w:rsidRDefault="00BA5A78">
      <w:pPr>
        <w:pStyle w:val="PargrafodaLista"/>
        <w:numPr>
          <w:ilvl w:val="0"/>
          <w:numId w:val="1"/>
        </w:numPr>
        <w:tabs>
          <w:tab w:val="left" w:pos="566"/>
          <w:tab w:val="left" w:pos="568"/>
        </w:tabs>
        <w:jc w:val="both"/>
        <w:rPr>
          <w:sz w:val="24"/>
        </w:rPr>
      </w:pPr>
      <w:r>
        <w:rPr>
          <w:sz w:val="24"/>
        </w:rPr>
        <w:t>Confronto dos indicadores de natureza financeira com as demonstrações financeiras e/ou registros contábeis.</w:t>
      </w:r>
    </w:p>
    <w:p w14:paraId="65FA0844" w14:textId="77777777" w:rsidR="00C47F0D" w:rsidRDefault="00C47F0D">
      <w:pPr>
        <w:pStyle w:val="Corpodetexto"/>
      </w:pPr>
    </w:p>
    <w:p w14:paraId="441BF40A" w14:textId="77777777" w:rsidR="00C47F0D" w:rsidRDefault="00BA5A78">
      <w:pPr>
        <w:pStyle w:val="Corpodetexto"/>
        <w:ind w:left="2" w:right="139"/>
        <w:jc w:val="both"/>
      </w:pPr>
      <w:r>
        <w:t>Os trabalhos de asseguração limitada também compreenderam a aderência às diretrizes</w:t>
      </w:r>
      <w:r>
        <w:rPr>
          <w:spacing w:val="-8"/>
        </w:rPr>
        <w:t xml:space="preserve"> </w:t>
      </w:r>
      <w:r>
        <w:t>e</w:t>
      </w:r>
      <w:r>
        <w:rPr>
          <w:spacing w:val="-7"/>
        </w:rPr>
        <w:t xml:space="preserve"> </w:t>
      </w:r>
      <w:r>
        <w:t>critérios</w:t>
      </w:r>
      <w:r>
        <w:rPr>
          <w:spacing w:val="-10"/>
        </w:rPr>
        <w:t xml:space="preserve"> </w:t>
      </w:r>
      <w:r>
        <w:t>da</w:t>
      </w:r>
      <w:r>
        <w:rPr>
          <w:spacing w:val="-9"/>
        </w:rPr>
        <w:t xml:space="preserve"> </w:t>
      </w:r>
      <w:r>
        <w:t>estrutura</w:t>
      </w:r>
      <w:r>
        <w:rPr>
          <w:spacing w:val="-7"/>
        </w:rPr>
        <w:t xml:space="preserve"> </w:t>
      </w:r>
      <w:r>
        <w:t>de</w:t>
      </w:r>
      <w:r>
        <w:rPr>
          <w:spacing w:val="-9"/>
        </w:rPr>
        <w:t xml:space="preserve"> </w:t>
      </w:r>
      <w:r>
        <w:t>elaboração</w:t>
      </w:r>
      <w:r>
        <w:rPr>
          <w:spacing w:val="-7"/>
        </w:rPr>
        <w:t xml:space="preserve"> </w:t>
      </w:r>
      <w:r>
        <w:t>do</w:t>
      </w:r>
      <w:r>
        <w:rPr>
          <w:spacing w:val="-9"/>
        </w:rPr>
        <w:t xml:space="preserve"> </w:t>
      </w:r>
      <w:r>
        <w:t>Relatório</w:t>
      </w:r>
      <w:r>
        <w:rPr>
          <w:spacing w:val="-9"/>
        </w:rPr>
        <w:t xml:space="preserve"> </w:t>
      </w:r>
      <w:r>
        <w:t>de</w:t>
      </w:r>
      <w:r>
        <w:rPr>
          <w:spacing w:val="-9"/>
        </w:rPr>
        <w:t xml:space="preserve"> </w:t>
      </w:r>
      <w:r>
        <w:t xml:space="preserve">Sustentabilidade da </w:t>
      </w:r>
      <w:r>
        <w:rPr>
          <w:rFonts w:ascii="Arial" w:hAnsi="Arial"/>
          <w:i/>
        </w:rPr>
        <w:t xml:space="preserve">Global Reporting Initiative, </w:t>
      </w:r>
      <w:r>
        <w:t xml:space="preserve">versão </w:t>
      </w:r>
      <w:r>
        <w:rPr>
          <w:rFonts w:ascii="Arial" w:hAnsi="Arial"/>
          <w:i/>
        </w:rPr>
        <w:t xml:space="preserve">Standards, </w:t>
      </w:r>
      <w:r>
        <w:t>aplicável na elaboração das informações constantes do Relatório Integrado da Administração.</w:t>
      </w:r>
    </w:p>
    <w:p w14:paraId="7F6E0D94" w14:textId="77777777" w:rsidR="00C47F0D" w:rsidRDefault="00C47F0D">
      <w:pPr>
        <w:pStyle w:val="Corpodetexto"/>
      </w:pPr>
    </w:p>
    <w:p w14:paraId="3C0BE0D3" w14:textId="77777777" w:rsidR="00C47F0D" w:rsidRDefault="00BA5A78">
      <w:pPr>
        <w:pStyle w:val="Corpodetexto"/>
        <w:ind w:left="2" w:right="139"/>
        <w:jc w:val="both"/>
      </w:pPr>
      <w:r>
        <w:rPr>
          <w:spacing w:val="-2"/>
        </w:rPr>
        <w:t>Acreditamos</w:t>
      </w:r>
      <w:r>
        <w:rPr>
          <w:spacing w:val="-9"/>
        </w:rPr>
        <w:t xml:space="preserve"> </w:t>
      </w:r>
      <w:r>
        <w:rPr>
          <w:spacing w:val="-2"/>
        </w:rPr>
        <w:t>que</w:t>
      </w:r>
      <w:r>
        <w:rPr>
          <w:spacing w:val="-9"/>
        </w:rPr>
        <w:t xml:space="preserve"> </w:t>
      </w:r>
      <w:r>
        <w:rPr>
          <w:spacing w:val="-2"/>
        </w:rPr>
        <w:t>a</w:t>
      </w:r>
      <w:r>
        <w:rPr>
          <w:spacing w:val="-9"/>
        </w:rPr>
        <w:t xml:space="preserve"> </w:t>
      </w:r>
      <w:r>
        <w:rPr>
          <w:spacing w:val="-2"/>
        </w:rPr>
        <w:t>evidência</w:t>
      </w:r>
      <w:r>
        <w:rPr>
          <w:spacing w:val="-9"/>
        </w:rPr>
        <w:t xml:space="preserve"> </w:t>
      </w:r>
      <w:r>
        <w:rPr>
          <w:spacing w:val="-2"/>
        </w:rPr>
        <w:t>obtida</w:t>
      </w:r>
      <w:r>
        <w:rPr>
          <w:spacing w:val="-9"/>
        </w:rPr>
        <w:t xml:space="preserve"> </w:t>
      </w:r>
      <w:r>
        <w:rPr>
          <w:spacing w:val="-2"/>
        </w:rPr>
        <w:t>em</w:t>
      </w:r>
      <w:r>
        <w:rPr>
          <w:spacing w:val="-8"/>
        </w:rPr>
        <w:t xml:space="preserve"> </w:t>
      </w:r>
      <w:r>
        <w:rPr>
          <w:spacing w:val="-2"/>
        </w:rPr>
        <w:t>nosso</w:t>
      </w:r>
      <w:r>
        <w:rPr>
          <w:spacing w:val="-7"/>
        </w:rPr>
        <w:t xml:space="preserve"> </w:t>
      </w:r>
      <w:r>
        <w:rPr>
          <w:spacing w:val="-2"/>
        </w:rPr>
        <w:t xml:space="preserve">trabalho </w:t>
      </w:r>
      <w:r>
        <w:rPr>
          <w:spacing w:val="-2"/>
          <w:w w:val="75"/>
        </w:rPr>
        <w:t>é</w:t>
      </w:r>
      <w:r>
        <w:rPr>
          <w:spacing w:val="-9"/>
        </w:rPr>
        <w:t xml:space="preserve"> </w:t>
      </w:r>
      <w:r>
        <w:rPr>
          <w:spacing w:val="-2"/>
        </w:rPr>
        <w:t>suficiente</w:t>
      </w:r>
      <w:r>
        <w:rPr>
          <w:spacing w:val="-10"/>
        </w:rPr>
        <w:t xml:space="preserve"> </w:t>
      </w:r>
      <w:r>
        <w:rPr>
          <w:spacing w:val="-2"/>
        </w:rPr>
        <w:t>e</w:t>
      </w:r>
      <w:r>
        <w:rPr>
          <w:spacing w:val="-7"/>
        </w:rPr>
        <w:t xml:space="preserve"> </w:t>
      </w:r>
      <w:r>
        <w:rPr>
          <w:spacing w:val="-2"/>
        </w:rPr>
        <w:t xml:space="preserve">apropriada </w:t>
      </w:r>
      <w:r>
        <w:t>para fundamentar nossa conclusão na forma limitada.</w:t>
      </w:r>
    </w:p>
    <w:p w14:paraId="2EBCD472" w14:textId="77777777" w:rsidR="00C47F0D" w:rsidRDefault="00C47F0D">
      <w:pPr>
        <w:pStyle w:val="Corpodetexto"/>
        <w:jc w:val="both"/>
        <w:sectPr w:rsidR="00C47F0D">
          <w:pgSz w:w="11910" w:h="16840"/>
          <w:pgMar w:top="2000" w:right="1559" w:bottom="1120" w:left="1700" w:header="0" w:footer="930" w:gutter="0"/>
          <w:cols w:space="720"/>
        </w:sectPr>
      </w:pPr>
    </w:p>
    <w:p w14:paraId="1D2EF26E" w14:textId="77777777" w:rsidR="00C47F0D" w:rsidRDefault="00BA5A78">
      <w:pPr>
        <w:spacing w:before="258"/>
        <w:ind w:left="2"/>
        <w:jc w:val="both"/>
        <w:rPr>
          <w:rFonts w:ascii="Arial" w:hAnsi="Arial"/>
          <w:b/>
          <w:sz w:val="24"/>
        </w:rPr>
      </w:pPr>
      <w:r>
        <w:rPr>
          <w:rFonts w:ascii="Arial" w:hAnsi="Arial"/>
          <w:b/>
          <w:sz w:val="24"/>
        </w:rPr>
        <w:lastRenderedPageBreak/>
        <w:t>Alcance</w:t>
      </w:r>
      <w:r>
        <w:rPr>
          <w:rFonts w:ascii="Arial" w:hAnsi="Arial"/>
          <w:b/>
          <w:spacing w:val="-4"/>
          <w:sz w:val="24"/>
        </w:rPr>
        <w:t xml:space="preserve"> </w:t>
      </w:r>
      <w:r>
        <w:rPr>
          <w:rFonts w:ascii="Arial" w:hAnsi="Arial"/>
          <w:b/>
          <w:sz w:val="24"/>
        </w:rPr>
        <w:t xml:space="preserve">e </w:t>
      </w:r>
      <w:r>
        <w:rPr>
          <w:rFonts w:ascii="Arial" w:hAnsi="Arial"/>
          <w:b/>
          <w:spacing w:val="-2"/>
          <w:sz w:val="24"/>
        </w:rPr>
        <w:t>limitações</w:t>
      </w:r>
    </w:p>
    <w:p w14:paraId="2D1737B6" w14:textId="77777777" w:rsidR="00C47F0D" w:rsidRDefault="00C47F0D">
      <w:pPr>
        <w:pStyle w:val="Corpodetexto"/>
        <w:rPr>
          <w:rFonts w:ascii="Arial"/>
          <w:b/>
        </w:rPr>
      </w:pPr>
    </w:p>
    <w:p w14:paraId="6EC0FB1C" w14:textId="77777777" w:rsidR="00C47F0D" w:rsidRDefault="00BA5A78">
      <w:pPr>
        <w:pStyle w:val="Corpodetexto"/>
        <w:ind w:left="2" w:right="136"/>
        <w:jc w:val="both"/>
      </w:pPr>
      <w:r>
        <w:t>Os procedimentos aplicados em um trabalho de asseguração limitada são substancialmente</w:t>
      </w:r>
      <w:r>
        <w:rPr>
          <w:spacing w:val="-7"/>
        </w:rPr>
        <w:t xml:space="preserve"> </w:t>
      </w:r>
      <w:r>
        <w:t>menos</w:t>
      </w:r>
      <w:r>
        <w:rPr>
          <w:spacing w:val="-5"/>
        </w:rPr>
        <w:t xml:space="preserve"> </w:t>
      </w:r>
      <w:r>
        <w:t>extensos</w:t>
      </w:r>
      <w:r>
        <w:rPr>
          <w:spacing w:val="-8"/>
        </w:rPr>
        <w:t xml:space="preserve"> </w:t>
      </w:r>
      <w:r>
        <w:t>do</w:t>
      </w:r>
      <w:r>
        <w:rPr>
          <w:spacing w:val="-7"/>
        </w:rPr>
        <w:t xml:space="preserve"> </w:t>
      </w:r>
      <w:r>
        <w:t>que</w:t>
      </w:r>
      <w:r>
        <w:rPr>
          <w:spacing w:val="-7"/>
        </w:rPr>
        <w:t xml:space="preserve"> </w:t>
      </w:r>
      <w:r>
        <w:t>aqueles</w:t>
      </w:r>
      <w:r>
        <w:rPr>
          <w:spacing w:val="-7"/>
        </w:rPr>
        <w:t xml:space="preserve"> </w:t>
      </w:r>
      <w:r>
        <w:t>aplicados</w:t>
      </w:r>
      <w:r>
        <w:rPr>
          <w:spacing w:val="-8"/>
        </w:rPr>
        <w:t xml:space="preserve"> </w:t>
      </w:r>
      <w:r>
        <w:t>em</w:t>
      </w:r>
      <w:r>
        <w:rPr>
          <w:spacing w:val="-6"/>
        </w:rPr>
        <w:t xml:space="preserve"> </w:t>
      </w:r>
      <w:r>
        <w:t>um</w:t>
      </w:r>
      <w:r>
        <w:rPr>
          <w:spacing w:val="-6"/>
        </w:rPr>
        <w:t xml:space="preserve"> </w:t>
      </w:r>
      <w:r>
        <w:t>trabalho</w:t>
      </w:r>
      <w:r>
        <w:rPr>
          <w:spacing w:val="-6"/>
        </w:rPr>
        <w:t xml:space="preserve"> </w:t>
      </w:r>
      <w:r>
        <w:t>de asseguração que tem por objetivo emitir uma opinião sobre as informações de sustentabilidade constantes do Relatório Integrado da Administração. Consequentemente, não nos possibilitam obter segurança de que tomamos conhecimento</w:t>
      </w:r>
      <w:r>
        <w:rPr>
          <w:spacing w:val="-9"/>
        </w:rPr>
        <w:t xml:space="preserve"> </w:t>
      </w:r>
      <w:r>
        <w:t>de</w:t>
      </w:r>
      <w:r>
        <w:rPr>
          <w:spacing w:val="-7"/>
        </w:rPr>
        <w:t xml:space="preserve"> </w:t>
      </w:r>
      <w:r>
        <w:t>todos</w:t>
      </w:r>
      <w:r>
        <w:rPr>
          <w:spacing w:val="-8"/>
        </w:rPr>
        <w:t xml:space="preserve"> </w:t>
      </w:r>
      <w:r>
        <w:t>os</w:t>
      </w:r>
      <w:r>
        <w:rPr>
          <w:spacing w:val="-8"/>
        </w:rPr>
        <w:t xml:space="preserve"> </w:t>
      </w:r>
      <w:r>
        <w:t>assuntos</w:t>
      </w:r>
      <w:r>
        <w:rPr>
          <w:spacing w:val="-10"/>
        </w:rPr>
        <w:t xml:space="preserve"> </w:t>
      </w:r>
      <w:r>
        <w:t>que</w:t>
      </w:r>
      <w:r>
        <w:rPr>
          <w:spacing w:val="-7"/>
        </w:rPr>
        <w:t xml:space="preserve"> </w:t>
      </w:r>
      <w:r>
        <w:t>seriam</w:t>
      </w:r>
      <w:r>
        <w:rPr>
          <w:spacing w:val="-6"/>
        </w:rPr>
        <w:t xml:space="preserve"> </w:t>
      </w:r>
      <w:r>
        <w:t>identificados</w:t>
      </w:r>
      <w:r>
        <w:rPr>
          <w:spacing w:val="-10"/>
        </w:rPr>
        <w:t xml:space="preserve"> </w:t>
      </w:r>
      <w:r>
        <w:t>em</w:t>
      </w:r>
      <w:r>
        <w:rPr>
          <w:spacing w:val="-9"/>
        </w:rPr>
        <w:t xml:space="preserve"> </w:t>
      </w:r>
      <w:r>
        <w:t>um</w:t>
      </w:r>
      <w:r>
        <w:rPr>
          <w:spacing w:val="-6"/>
        </w:rPr>
        <w:t xml:space="preserve"> </w:t>
      </w:r>
      <w:r>
        <w:t>trabalho</w:t>
      </w:r>
      <w:r>
        <w:rPr>
          <w:spacing w:val="-9"/>
        </w:rPr>
        <w:t xml:space="preserve"> </w:t>
      </w:r>
      <w:r>
        <w:t>de asseguração que tem por objetivo emitir uma opinião. Caso tivéssemos executado um trabalho com o objetivo de emitir uma opinião, poderíamos ter identificado outr</w:t>
      </w:r>
      <w:r>
        <w:t>os assuntos e eventuais distorções que podem existir nas informações</w:t>
      </w:r>
      <w:r>
        <w:rPr>
          <w:spacing w:val="-17"/>
        </w:rPr>
        <w:t xml:space="preserve"> </w:t>
      </w:r>
      <w:r>
        <w:t>constantes</w:t>
      </w:r>
      <w:r>
        <w:rPr>
          <w:spacing w:val="-17"/>
        </w:rPr>
        <w:t xml:space="preserve"> </w:t>
      </w:r>
      <w:r>
        <w:t>do</w:t>
      </w:r>
      <w:r>
        <w:rPr>
          <w:spacing w:val="-16"/>
        </w:rPr>
        <w:t xml:space="preserve"> </w:t>
      </w:r>
      <w:r>
        <w:t>Relatório</w:t>
      </w:r>
      <w:r>
        <w:rPr>
          <w:spacing w:val="-17"/>
        </w:rPr>
        <w:t xml:space="preserve"> </w:t>
      </w:r>
      <w:r>
        <w:t>Anual.</w:t>
      </w:r>
      <w:r>
        <w:rPr>
          <w:spacing w:val="-17"/>
        </w:rPr>
        <w:t xml:space="preserve"> </w:t>
      </w:r>
      <w:r>
        <w:t>Dessa</w:t>
      </w:r>
      <w:r>
        <w:rPr>
          <w:spacing w:val="-17"/>
        </w:rPr>
        <w:t xml:space="preserve"> </w:t>
      </w:r>
      <w:r>
        <w:t>forma,</w:t>
      </w:r>
      <w:r>
        <w:rPr>
          <w:spacing w:val="-16"/>
        </w:rPr>
        <w:t xml:space="preserve"> </w:t>
      </w:r>
      <w:r>
        <w:t>não</w:t>
      </w:r>
      <w:r>
        <w:rPr>
          <w:spacing w:val="-17"/>
        </w:rPr>
        <w:t xml:space="preserve"> </w:t>
      </w:r>
      <w:r>
        <w:t>expressamos</w:t>
      </w:r>
      <w:r>
        <w:rPr>
          <w:spacing w:val="-17"/>
        </w:rPr>
        <w:t xml:space="preserve"> </w:t>
      </w:r>
      <w:r>
        <w:t>uma opinião sobre essas informações.</w:t>
      </w:r>
    </w:p>
    <w:p w14:paraId="7C6E51A3" w14:textId="77777777" w:rsidR="00C47F0D" w:rsidRDefault="00C47F0D">
      <w:pPr>
        <w:pStyle w:val="Corpodetexto"/>
        <w:spacing w:before="1"/>
      </w:pPr>
    </w:p>
    <w:p w14:paraId="2F3ECCC8" w14:textId="77777777" w:rsidR="00C47F0D" w:rsidRDefault="00BA5A78">
      <w:pPr>
        <w:pStyle w:val="Corpodetexto"/>
        <w:ind w:left="2" w:right="138"/>
        <w:jc w:val="both"/>
      </w:pPr>
      <w:r>
        <w:t>Os dados não financeiros estão sujeitos a mais limitações inerentes do que os dados</w:t>
      </w:r>
      <w:r>
        <w:rPr>
          <w:spacing w:val="-3"/>
        </w:rPr>
        <w:t xml:space="preserve"> </w:t>
      </w:r>
      <w:r>
        <w:t>financeiros,</w:t>
      </w:r>
      <w:r>
        <w:rPr>
          <w:spacing w:val="-5"/>
        </w:rPr>
        <w:t xml:space="preserve"> </w:t>
      </w:r>
      <w:r>
        <w:t>dada</w:t>
      </w:r>
      <w:r>
        <w:rPr>
          <w:spacing w:val="-3"/>
        </w:rPr>
        <w:t xml:space="preserve"> </w:t>
      </w:r>
      <w:r>
        <w:t>a</w:t>
      </w:r>
      <w:r>
        <w:rPr>
          <w:spacing w:val="-2"/>
        </w:rPr>
        <w:t xml:space="preserve"> </w:t>
      </w:r>
      <w:r>
        <w:t>natureza</w:t>
      </w:r>
      <w:r>
        <w:rPr>
          <w:spacing w:val="-3"/>
        </w:rPr>
        <w:t xml:space="preserve"> </w:t>
      </w:r>
      <w:r>
        <w:t>e</w:t>
      </w:r>
      <w:r>
        <w:rPr>
          <w:spacing w:val="-2"/>
        </w:rPr>
        <w:t xml:space="preserve"> </w:t>
      </w:r>
      <w:r>
        <w:t>a</w:t>
      </w:r>
      <w:r>
        <w:rPr>
          <w:spacing w:val="-4"/>
        </w:rPr>
        <w:t xml:space="preserve"> </w:t>
      </w:r>
      <w:r>
        <w:t>diversidade</w:t>
      </w:r>
      <w:r>
        <w:rPr>
          <w:spacing w:val="-5"/>
        </w:rPr>
        <w:t xml:space="preserve"> </w:t>
      </w:r>
      <w:r>
        <w:t>dos</w:t>
      </w:r>
      <w:r>
        <w:rPr>
          <w:spacing w:val="-5"/>
        </w:rPr>
        <w:t xml:space="preserve"> </w:t>
      </w:r>
      <w:r>
        <w:t>métodos</w:t>
      </w:r>
      <w:r>
        <w:rPr>
          <w:spacing w:val="-3"/>
        </w:rPr>
        <w:t xml:space="preserve"> </w:t>
      </w:r>
      <w:r>
        <w:t>utilizados</w:t>
      </w:r>
      <w:r>
        <w:rPr>
          <w:spacing w:val="-3"/>
        </w:rPr>
        <w:t xml:space="preserve"> </w:t>
      </w:r>
      <w:r>
        <w:t>para determinar, calcular ou estimar esses dados. Interpretações qualitativas de materialidade, relevância e precisão dos dados estão sujeitas a pressupostos individuais e a julgamentos.</w:t>
      </w:r>
    </w:p>
    <w:p w14:paraId="1742E428" w14:textId="77777777" w:rsidR="00C47F0D" w:rsidRDefault="00C47F0D">
      <w:pPr>
        <w:pStyle w:val="Corpodetexto"/>
      </w:pPr>
    </w:p>
    <w:p w14:paraId="7C37A1A7" w14:textId="77777777" w:rsidR="00C47F0D" w:rsidRDefault="00BA5A78">
      <w:pPr>
        <w:pStyle w:val="Corpodetexto"/>
        <w:ind w:left="2" w:right="143"/>
        <w:jc w:val="both"/>
      </w:pPr>
      <w:r>
        <w:t>Adicionalmente,</w:t>
      </w:r>
      <w:r>
        <w:rPr>
          <w:spacing w:val="-13"/>
        </w:rPr>
        <w:t xml:space="preserve"> </w:t>
      </w:r>
      <w:r>
        <w:t>não</w:t>
      </w:r>
      <w:r>
        <w:rPr>
          <w:spacing w:val="-13"/>
        </w:rPr>
        <w:t xml:space="preserve"> </w:t>
      </w:r>
      <w:r>
        <w:t>realizamos</w:t>
      </w:r>
      <w:r>
        <w:rPr>
          <w:spacing w:val="-14"/>
        </w:rPr>
        <w:t xml:space="preserve"> </w:t>
      </w:r>
      <w:r>
        <w:t>qualquer</w:t>
      </w:r>
      <w:r>
        <w:rPr>
          <w:spacing w:val="-14"/>
        </w:rPr>
        <w:t xml:space="preserve"> </w:t>
      </w:r>
      <w:r>
        <w:t>trabalho</w:t>
      </w:r>
      <w:r>
        <w:rPr>
          <w:spacing w:val="-12"/>
        </w:rPr>
        <w:t xml:space="preserve"> </w:t>
      </w:r>
      <w:r>
        <w:t>em</w:t>
      </w:r>
      <w:r>
        <w:rPr>
          <w:spacing w:val="-12"/>
        </w:rPr>
        <w:t xml:space="preserve"> </w:t>
      </w:r>
      <w:r>
        <w:t>dados</w:t>
      </w:r>
      <w:r>
        <w:rPr>
          <w:spacing w:val="-11"/>
        </w:rPr>
        <w:t xml:space="preserve"> </w:t>
      </w:r>
      <w:r>
        <w:t>informados</w:t>
      </w:r>
      <w:r>
        <w:rPr>
          <w:spacing w:val="-14"/>
        </w:rPr>
        <w:t xml:space="preserve"> </w:t>
      </w:r>
      <w:r>
        <w:t>para</w:t>
      </w:r>
      <w:r>
        <w:rPr>
          <w:spacing w:val="-13"/>
        </w:rPr>
        <w:t xml:space="preserve"> </w:t>
      </w:r>
      <w:r>
        <w:t>os períodos anteriores, nem em relação a projeções futuras e metas.</w:t>
      </w:r>
    </w:p>
    <w:p w14:paraId="7D417CAC" w14:textId="77777777" w:rsidR="00C47F0D" w:rsidRDefault="00C47F0D">
      <w:pPr>
        <w:pStyle w:val="Corpodetexto"/>
      </w:pPr>
    </w:p>
    <w:p w14:paraId="5458E02C" w14:textId="77777777" w:rsidR="00C47F0D" w:rsidRDefault="00BA5A78">
      <w:pPr>
        <w:pStyle w:val="Corpodetexto"/>
        <w:spacing w:before="1"/>
        <w:ind w:left="2" w:right="142"/>
        <w:jc w:val="both"/>
      </w:pPr>
      <w:r>
        <w:t>Nosso trabalho teve como objetivo a aplicação de procedimentos de asseguração limitada sobre as informações de sustentabilidade divulgadas no Relatório Integrado da</w:t>
      </w:r>
      <w:r>
        <w:rPr>
          <w:spacing w:val="-1"/>
        </w:rPr>
        <w:t xml:space="preserve"> </w:t>
      </w:r>
      <w:r>
        <w:t>Administração da</w:t>
      </w:r>
      <w:r>
        <w:rPr>
          <w:spacing w:val="-1"/>
        </w:rPr>
        <w:t xml:space="preserve"> </w:t>
      </w:r>
      <w:r>
        <w:t>SPTrans, não incluindo a</w:t>
      </w:r>
      <w:r>
        <w:rPr>
          <w:spacing w:val="-1"/>
        </w:rPr>
        <w:t xml:space="preserve"> </w:t>
      </w:r>
      <w:r>
        <w:t>avaliação</w:t>
      </w:r>
      <w:r>
        <w:rPr>
          <w:spacing w:val="-1"/>
        </w:rPr>
        <w:t xml:space="preserve"> </w:t>
      </w:r>
      <w:r>
        <w:t>da adequação das suas políticas, práticas e desempenho em sustentabilidade.</w:t>
      </w:r>
    </w:p>
    <w:p w14:paraId="709CE467" w14:textId="77777777" w:rsidR="00C47F0D" w:rsidRDefault="00C47F0D">
      <w:pPr>
        <w:pStyle w:val="Corpodetexto"/>
        <w:jc w:val="both"/>
        <w:sectPr w:rsidR="00C47F0D">
          <w:headerReference w:type="default" r:id="rId10"/>
          <w:footerReference w:type="default" r:id="rId11"/>
          <w:pgSz w:w="11910" w:h="16840"/>
          <w:pgMar w:top="2000" w:right="1559" w:bottom="1120" w:left="1700" w:header="0" w:footer="930" w:gutter="0"/>
          <w:cols w:space="720"/>
        </w:sectPr>
      </w:pPr>
    </w:p>
    <w:p w14:paraId="4DF33D40" w14:textId="77777777" w:rsidR="00C47F0D" w:rsidRDefault="00BA5A78">
      <w:pPr>
        <w:spacing w:before="258"/>
        <w:ind w:left="2"/>
        <w:rPr>
          <w:rFonts w:ascii="Arial" w:hAnsi="Arial"/>
          <w:b/>
          <w:sz w:val="24"/>
        </w:rPr>
      </w:pPr>
      <w:r>
        <w:rPr>
          <w:rFonts w:ascii="Arial" w:hAnsi="Arial"/>
          <w:b/>
          <w:spacing w:val="-2"/>
          <w:sz w:val="24"/>
        </w:rPr>
        <w:lastRenderedPageBreak/>
        <w:t>Conclusão</w:t>
      </w:r>
    </w:p>
    <w:p w14:paraId="0781A794" w14:textId="77777777" w:rsidR="00C47F0D" w:rsidRDefault="00C47F0D">
      <w:pPr>
        <w:pStyle w:val="Corpodetexto"/>
        <w:rPr>
          <w:rFonts w:ascii="Arial"/>
          <w:b/>
        </w:rPr>
      </w:pPr>
    </w:p>
    <w:p w14:paraId="14069EC0" w14:textId="77777777" w:rsidR="00C47F0D" w:rsidRDefault="00BA5A78">
      <w:pPr>
        <w:pStyle w:val="Corpodetexto"/>
        <w:ind w:left="2" w:right="135"/>
        <w:jc w:val="both"/>
      </w:pPr>
      <w:r>
        <w:t>Com</w:t>
      </w:r>
      <w:r>
        <w:rPr>
          <w:spacing w:val="-9"/>
        </w:rPr>
        <w:t xml:space="preserve"> </w:t>
      </w:r>
      <w:r>
        <w:t>base</w:t>
      </w:r>
      <w:r>
        <w:rPr>
          <w:spacing w:val="-10"/>
        </w:rPr>
        <w:t xml:space="preserve"> </w:t>
      </w:r>
      <w:r>
        <w:t>nos</w:t>
      </w:r>
      <w:r>
        <w:rPr>
          <w:spacing w:val="-9"/>
        </w:rPr>
        <w:t xml:space="preserve"> </w:t>
      </w:r>
      <w:r>
        <w:t>procedimentos</w:t>
      </w:r>
      <w:r>
        <w:rPr>
          <w:spacing w:val="-9"/>
        </w:rPr>
        <w:t xml:space="preserve"> </w:t>
      </w:r>
      <w:r>
        <w:t>realizados,</w:t>
      </w:r>
      <w:r>
        <w:rPr>
          <w:spacing w:val="-10"/>
        </w:rPr>
        <w:t xml:space="preserve"> </w:t>
      </w:r>
      <w:r>
        <w:t>descritos</w:t>
      </w:r>
      <w:r>
        <w:rPr>
          <w:spacing w:val="-9"/>
        </w:rPr>
        <w:t xml:space="preserve"> </w:t>
      </w:r>
      <w:r>
        <w:t>neste</w:t>
      </w:r>
      <w:r>
        <w:rPr>
          <w:spacing w:val="-8"/>
        </w:rPr>
        <w:t xml:space="preserve"> </w:t>
      </w:r>
      <w:r>
        <w:t>relatório,</w:t>
      </w:r>
      <w:r>
        <w:rPr>
          <w:spacing w:val="-12"/>
        </w:rPr>
        <w:t xml:space="preserve"> </w:t>
      </w:r>
      <w:r>
        <w:t>nada</w:t>
      </w:r>
      <w:r>
        <w:rPr>
          <w:spacing w:val="-8"/>
        </w:rPr>
        <w:t xml:space="preserve"> </w:t>
      </w:r>
      <w:r>
        <w:t>chegou ao nosso conhecimento que nos leve a acreditar que as informações de sustentabilidade constantes no Relatório Integrado da Administração da SPTrans, relativo ao exercício findo em 31 de dezembro de 2025, não foram compiladas,</w:t>
      </w:r>
      <w:r>
        <w:rPr>
          <w:spacing w:val="-3"/>
        </w:rPr>
        <w:t xml:space="preserve"> </w:t>
      </w:r>
      <w:r>
        <w:t>em</w:t>
      </w:r>
      <w:r>
        <w:rPr>
          <w:spacing w:val="-2"/>
        </w:rPr>
        <w:t xml:space="preserve"> </w:t>
      </w:r>
      <w:r>
        <w:t>todos</w:t>
      </w:r>
      <w:r>
        <w:rPr>
          <w:spacing w:val="-3"/>
        </w:rPr>
        <w:t xml:space="preserve"> </w:t>
      </w:r>
      <w:r>
        <w:t>os</w:t>
      </w:r>
      <w:r>
        <w:rPr>
          <w:spacing w:val="-1"/>
        </w:rPr>
        <w:t xml:space="preserve"> </w:t>
      </w:r>
      <w:r>
        <w:t>aspectos</w:t>
      </w:r>
      <w:r>
        <w:rPr>
          <w:spacing w:val="-1"/>
        </w:rPr>
        <w:t xml:space="preserve"> </w:t>
      </w:r>
      <w:r>
        <w:t>relevantes, de</w:t>
      </w:r>
      <w:r>
        <w:rPr>
          <w:spacing w:val="-2"/>
        </w:rPr>
        <w:t xml:space="preserve"> </w:t>
      </w:r>
      <w:r>
        <w:t>acordo</w:t>
      </w:r>
      <w:r>
        <w:rPr>
          <w:spacing w:val="-2"/>
        </w:rPr>
        <w:t xml:space="preserve"> </w:t>
      </w:r>
      <w:r>
        <w:t>com</w:t>
      </w:r>
      <w:r>
        <w:rPr>
          <w:spacing w:val="-2"/>
        </w:rPr>
        <w:t xml:space="preserve"> </w:t>
      </w:r>
      <w:r>
        <w:t>as</w:t>
      </w:r>
      <w:r>
        <w:rPr>
          <w:spacing w:val="-1"/>
        </w:rPr>
        <w:t xml:space="preserve"> </w:t>
      </w:r>
      <w:r>
        <w:t xml:space="preserve">diretrizes para Relatório de Sustentabilidade da </w:t>
      </w:r>
      <w:r>
        <w:rPr>
          <w:rFonts w:ascii="Arial" w:hAnsi="Arial"/>
          <w:i/>
        </w:rPr>
        <w:t xml:space="preserve">Global Reporting Initiative – GRI, versão </w:t>
      </w:r>
      <w:r>
        <w:rPr>
          <w:rFonts w:ascii="Arial" w:hAnsi="Arial"/>
          <w:i/>
          <w:spacing w:val="-2"/>
        </w:rPr>
        <w:t>Standards</w:t>
      </w:r>
      <w:r>
        <w:rPr>
          <w:spacing w:val="-2"/>
        </w:rPr>
        <w:t>.</w:t>
      </w:r>
    </w:p>
    <w:p w14:paraId="5D04F840" w14:textId="77777777" w:rsidR="00C47F0D" w:rsidRDefault="00C47F0D">
      <w:pPr>
        <w:pStyle w:val="Corpodetexto"/>
      </w:pPr>
    </w:p>
    <w:p w14:paraId="22B49A8D" w14:textId="77777777" w:rsidR="00C47F0D" w:rsidRDefault="00C47F0D">
      <w:pPr>
        <w:pStyle w:val="Corpodetexto"/>
        <w:spacing w:before="1"/>
      </w:pPr>
    </w:p>
    <w:p w14:paraId="0599CAE6" w14:textId="77777777" w:rsidR="00C47F0D" w:rsidRDefault="00BA5A78">
      <w:pPr>
        <w:pStyle w:val="Corpodetexto"/>
        <w:ind w:left="5" w:right="139"/>
        <w:jc w:val="center"/>
      </w:pPr>
      <w:r>
        <w:t>Barueri,</w:t>
      </w:r>
      <w:r>
        <w:rPr>
          <w:spacing w:val="-2"/>
        </w:rPr>
        <w:t xml:space="preserve"> </w:t>
      </w:r>
      <w:r>
        <w:t>13</w:t>
      </w:r>
      <w:r>
        <w:rPr>
          <w:spacing w:val="-1"/>
        </w:rPr>
        <w:t xml:space="preserve"> </w:t>
      </w:r>
      <w:r>
        <w:t>de</w:t>
      </w:r>
      <w:r>
        <w:rPr>
          <w:spacing w:val="-4"/>
        </w:rPr>
        <w:t xml:space="preserve"> </w:t>
      </w:r>
      <w:r>
        <w:t>março</w:t>
      </w:r>
      <w:r>
        <w:rPr>
          <w:spacing w:val="-4"/>
        </w:rPr>
        <w:t xml:space="preserve"> </w:t>
      </w:r>
      <w:r>
        <w:t>de</w:t>
      </w:r>
      <w:r>
        <w:rPr>
          <w:spacing w:val="-2"/>
        </w:rPr>
        <w:t xml:space="preserve"> </w:t>
      </w:r>
      <w:r>
        <w:rPr>
          <w:spacing w:val="-4"/>
        </w:rPr>
        <w:t>2026.</w:t>
      </w:r>
    </w:p>
    <w:p w14:paraId="78098B74" w14:textId="77777777" w:rsidR="00C47F0D" w:rsidRDefault="00C47F0D">
      <w:pPr>
        <w:pStyle w:val="Corpodetexto"/>
      </w:pPr>
    </w:p>
    <w:p w14:paraId="2137E04C" w14:textId="77777777" w:rsidR="00C47F0D" w:rsidRDefault="00C47F0D">
      <w:pPr>
        <w:pStyle w:val="Corpodetexto"/>
      </w:pPr>
    </w:p>
    <w:p w14:paraId="77A48086" w14:textId="77777777" w:rsidR="00C47F0D" w:rsidRDefault="00BA5A78">
      <w:pPr>
        <w:pStyle w:val="Corpodetexto"/>
        <w:ind w:left="2272" w:right="2411" w:hanging="1"/>
        <w:jc w:val="center"/>
      </w:pPr>
      <w:r>
        <w:t>RUSSELL BEDFORD GM AUDITORES</w:t>
      </w:r>
      <w:r>
        <w:rPr>
          <w:spacing w:val="-17"/>
        </w:rPr>
        <w:t xml:space="preserve"> </w:t>
      </w:r>
      <w:r>
        <w:t>INDEPENDENTES</w:t>
      </w:r>
      <w:r>
        <w:rPr>
          <w:spacing w:val="-17"/>
        </w:rPr>
        <w:t xml:space="preserve"> </w:t>
      </w:r>
      <w:r>
        <w:t>S/S 2 CRC RS 5.460/O-0 “T” SP</w:t>
      </w:r>
    </w:p>
    <w:p w14:paraId="7CE3885E" w14:textId="77777777" w:rsidR="00C47F0D" w:rsidRDefault="00BA5A78">
      <w:pPr>
        <w:spacing w:before="195" w:line="190" w:lineRule="atLeast"/>
        <w:ind w:left="4190" w:right="2053"/>
        <w:rPr>
          <w:rFonts w:ascii="Trebuchet MS"/>
          <w:sz w:val="16"/>
        </w:rPr>
      </w:pPr>
      <w:r>
        <w:rPr>
          <w:rFonts w:ascii="Trebuchet MS"/>
          <w:noProof/>
          <w:sz w:val="16"/>
        </w:rPr>
        <mc:AlternateContent>
          <mc:Choice Requires="wps">
            <w:drawing>
              <wp:anchor distT="0" distB="0" distL="0" distR="0" simplePos="0" relativeHeight="487507968" behindDoc="1" locked="0" layoutInCell="1" allowOverlap="1" wp14:anchorId="20E2B8E4" wp14:editId="34DBC5F7">
                <wp:simplePos x="0" y="0"/>
                <wp:positionH relativeFrom="page">
                  <wp:posOffset>3401797</wp:posOffset>
                </wp:positionH>
                <wp:positionV relativeFrom="paragraph">
                  <wp:posOffset>127238</wp:posOffset>
                </wp:positionV>
                <wp:extent cx="630555" cy="62611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 cy="626110"/>
                        </a:xfrm>
                        <a:custGeom>
                          <a:avLst/>
                          <a:gdLst/>
                          <a:ahLst/>
                          <a:cxnLst/>
                          <a:rect l="l" t="t" r="r" b="b"/>
                          <a:pathLst>
                            <a:path w="630555" h="626110">
                              <a:moveTo>
                                <a:pt x="113598" y="493551"/>
                              </a:moveTo>
                              <a:lnTo>
                                <a:pt x="58754" y="529211"/>
                              </a:lnTo>
                              <a:lnTo>
                                <a:pt x="23826" y="563668"/>
                              </a:lnTo>
                              <a:lnTo>
                                <a:pt x="5385" y="593553"/>
                              </a:lnTo>
                              <a:lnTo>
                                <a:pt x="42" y="615320"/>
                              </a:lnTo>
                              <a:lnTo>
                                <a:pt x="0" y="615495"/>
                              </a:lnTo>
                              <a:lnTo>
                                <a:pt x="4041" y="623617"/>
                              </a:lnTo>
                              <a:lnTo>
                                <a:pt x="7661" y="625763"/>
                              </a:lnTo>
                              <a:lnTo>
                                <a:pt x="49980" y="625763"/>
                              </a:lnTo>
                              <a:lnTo>
                                <a:pt x="51744" y="624480"/>
                              </a:lnTo>
                              <a:lnTo>
                                <a:pt x="12194" y="624480"/>
                              </a:lnTo>
                              <a:lnTo>
                                <a:pt x="17749" y="601134"/>
                              </a:lnTo>
                              <a:lnTo>
                                <a:pt x="38347" y="568161"/>
                              </a:lnTo>
                              <a:lnTo>
                                <a:pt x="71209" y="530627"/>
                              </a:lnTo>
                              <a:lnTo>
                                <a:pt x="113598" y="493551"/>
                              </a:lnTo>
                              <a:close/>
                            </a:path>
                            <a:path w="630555" h="626110">
                              <a:moveTo>
                                <a:pt x="269556" y="0"/>
                              </a:moveTo>
                              <a:lnTo>
                                <a:pt x="256941" y="8423"/>
                              </a:lnTo>
                              <a:lnTo>
                                <a:pt x="250463" y="27918"/>
                              </a:lnTo>
                              <a:lnTo>
                                <a:pt x="248197" y="48707"/>
                              </a:lnTo>
                              <a:lnTo>
                                <a:pt x="248076" y="49820"/>
                              </a:lnTo>
                              <a:lnTo>
                                <a:pt x="249500" y="94907"/>
                              </a:lnTo>
                              <a:lnTo>
                                <a:pt x="257282" y="144507"/>
                              </a:lnTo>
                              <a:lnTo>
                                <a:pt x="269556" y="197035"/>
                              </a:lnTo>
                              <a:lnTo>
                                <a:pt x="265602" y="214947"/>
                              </a:lnTo>
                              <a:lnTo>
                                <a:pt x="237255" y="290349"/>
                              </a:lnTo>
                              <a:lnTo>
                                <a:pt x="215057" y="341088"/>
                              </a:lnTo>
                              <a:lnTo>
                                <a:pt x="188969" y="396015"/>
                              </a:lnTo>
                              <a:lnTo>
                                <a:pt x="160090" y="451756"/>
                              </a:lnTo>
                              <a:lnTo>
                                <a:pt x="129516" y="504933"/>
                              </a:lnTo>
                              <a:lnTo>
                                <a:pt x="98342" y="552170"/>
                              </a:lnTo>
                              <a:lnTo>
                                <a:pt x="67666" y="590091"/>
                              </a:lnTo>
                              <a:lnTo>
                                <a:pt x="38585" y="615320"/>
                              </a:lnTo>
                              <a:lnTo>
                                <a:pt x="12194" y="624480"/>
                              </a:lnTo>
                              <a:lnTo>
                                <a:pt x="51744" y="624480"/>
                              </a:lnTo>
                              <a:lnTo>
                                <a:pt x="73088" y="608958"/>
                              </a:lnTo>
                              <a:lnTo>
                                <a:pt x="102457" y="577232"/>
                              </a:lnTo>
                              <a:lnTo>
                                <a:pt x="136447" y="530627"/>
                              </a:lnTo>
                              <a:lnTo>
                                <a:pt x="175211" y="467878"/>
                              </a:lnTo>
                              <a:lnTo>
                                <a:pt x="181351" y="465953"/>
                              </a:lnTo>
                              <a:lnTo>
                                <a:pt x="175211" y="465953"/>
                              </a:lnTo>
                              <a:lnTo>
                                <a:pt x="212965" y="397603"/>
                              </a:lnTo>
                              <a:lnTo>
                                <a:pt x="240490" y="342130"/>
                              </a:lnTo>
                              <a:lnTo>
                                <a:pt x="259729" y="297470"/>
                              </a:lnTo>
                              <a:lnTo>
                                <a:pt x="272622" y="261560"/>
                              </a:lnTo>
                              <a:lnTo>
                                <a:pt x="281109" y="232334"/>
                              </a:lnTo>
                              <a:lnTo>
                                <a:pt x="303637" y="232334"/>
                              </a:lnTo>
                              <a:lnTo>
                                <a:pt x="289452" y="195110"/>
                              </a:lnTo>
                              <a:lnTo>
                                <a:pt x="294089" y="162377"/>
                              </a:lnTo>
                              <a:lnTo>
                                <a:pt x="281109" y="162377"/>
                              </a:lnTo>
                              <a:lnTo>
                                <a:pt x="273728" y="134218"/>
                              </a:lnTo>
                              <a:lnTo>
                                <a:pt x="268754" y="107021"/>
                              </a:lnTo>
                              <a:lnTo>
                                <a:pt x="265946" y="81509"/>
                              </a:lnTo>
                              <a:lnTo>
                                <a:pt x="265064" y="58404"/>
                              </a:lnTo>
                              <a:lnTo>
                                <a:pt x="265189" y="52628"/>
                              </a:lnTo>
                              <a:lnTo>
                                <a:pt x="265274" y="48707"/>
                              </a:lnTo>
                              <a:lnTo>
                                <a:pt x="266748" y="32331"/>
                              </a:lnTo>
                              <a:lnTo>
                                <a:pt x="270750" y="15353"/>
                              </a:lnTo>
                              <a:lnTo>
                                <a:pt x="278541" y="3850"/>
                              </a:lnTo>
                              <a:lnTo>
                                <a:pt x="294174" y="3850"/>
                              </a:lnTo>
                              <a:lnTo>
                                <a:pt x="285922" y="641"/>
                              </a:lnTo>
                              <a:lnTo>
                                <a:pt x="269556" y="0"/>
                              </a:lnTo>
                              <a:close/>
                            </a:path>
                            <a:path w="630555" h="626110">
                              <a:moveTo>
                                <a:pt x="623831" y="464669"/>
                              </a:moveTo>
                              <a:lnTo>
                                <a:pt x="605860" y="464669"/>
                              </a:lnTo>
                              <a:lnTo>
                                <a:pt x="598801" y="471087"/>
                              </a:lnTo>
                              <a:lnTo>
                                <a:pt x="598801" y="488416"/>
                              </a:lnTo>
                              <a:lnTo>
                                <a:pt x="605860" y="494834"/>
                              </a:lnTo>
                              <a:lnTo>
                                <a:pt x="623831" y="494834"/>
                              </a:lnTo>
                              <a:lnTo>
                                <a:pt x="627040" y="491625"/>
                              </a:lnTo>
                              <a:lnTo>
                                <a:pt x="607786" y="491625"/>
                              </a:lnTo>
                              <a:lnTo>
                                <a:pt x="602010" y="486491"/>
                              </a:lnTo>
                              <a:lnTo>
                                <a:pt x="602010" y="473013"/>
                              </a:lnTo>
                              <a:lnTo>
                                <a:pt x="607786" y="467878"/>
                              </a:lnTo>
                              <a:lnTo>
                                <a:pt x="627040" y="467878"/>
                              </a:lnTo>
                              <a:lnTo>
                                <a:pt x="623831" y="464669"/>
                              </a:lnTo>
                              <a:close/>
                            </a:path>
                            <a:path w="630555" h="626110">
                              <a:moveTo>
                                <a:pt x="627040" y="467878"/>
                              </a:moveTo>
                              <a:lnTo>
                                <a:pt x="621905" y="467878"/>
                              </a:lnTo>
                              <a:lnTo>
                                <a:pt x="626398" y="473013"/>
                              </a:lnTo>
                              <a:lnTo>
                                <a:pt x="626398" y="486491"/>
                              </a:lnTo>
                              <a:lnTo>
                                <a:pt x="621905" y="491625"/>
                              </a:lnTo>
                              <a:lnTo>
                                <a:pt x="627040" y="491625"/>
                              </a:lnTo>
                              <a:lnTo>
                                <a:pt x="630249" y="488416"/>
                              </a:lnTo>
                              <a:lnTo>
                                <a:pt x="630249" y="471087"/>
                              </a:lnTo>
                              <a:lnTo>
                                <a:pt x="627040" y="467878"/>
                              </a:lnTo>
                              <a:close/>
                            </a:path>
                            <a:path w="630555" h="626110">
                              <a:moveTo>
                                <a:pt x="618696" y="469804"/>
                              </a:moveTo>
                              <a:lnTo>
                                <a:pt x="608428" y="469804"/>
                              </a:lnTo>
                              <a:lnTo>
                                <a:pt x="608428" y="488416"/>
                              </a:lnTo>
                              <a:lnTo>
                                <a:pt x="611637" y="488416"/>
                              </a:lnTo>
                              <a:lnTo>
                                <a:pt x="611637" y="481356"/>
                              </a:lnTo>
                              <a:lnTo>
                                <a:pt x="619766" y="481356"/>
                              </a:lnTo>
                              <a:lnTo>
                                <a:pt x="619338" y="480715"/>
                              </a:lnTo>
                              <a:lnTo>
                                <a:pt x="617413" y="480073"/>
                              </a:lnTo>
                              <a:lnTo>
                                <a:pt x="621264" y="478789"/>
                              </a:lnTo>
                              <a:lnTo>
                                <a:pt x="611637" y="478789"/>
                              </a:lnTo>
                              <a:lnTo>
                                <a:pt x="611637" y="473655"/>
                              </a:lnTo>
                              <a:lnTo>
                                <a:pt x="620836" y="473655"/>
                              </a:lnTo>
                              <a:lnTo>
                                <a:pt x="620729" y="473013"/>
                              </a:lnTo>
                              <a:lnTo>
                                <a:pt x="620622" y="472371"/>
                              </a:lnTo>
                              <a:lnTo>
                                <a:pt x="618696" y="469804"/>
                              </a:lnTo>
                              <a:close/>
                            </a:path>
                            <a:path w="630555" h="626110">
                              <a:moveTo>
                                <a:pt x="619766" y="481356"/>
                              </a:moveTo>
                              <a:lnTo>
                                <a:pt x="615487" y="481356"/>
                              </a:lnTo>
                              <a:lnTo>
                                <a:pt x="616771" y="483282"/>
                              </a:lnTo>
                              <a:lnTo>
                                <a:pt x="617413" y="485207"/>
                              </a:lnTo>
                              <a:lnTo>
                                <a:pt x="618055" y="488416"/>
                              </a:lnTo>
                              <a:lnTo>
                                <a:pt x="621264" y="488416"/>
                              </a:lnTo>
                              <a:lnTo>
                                <a:pt x="620622" y="485207"/>
                              </a:lnTo>
                              <a:lnTo>
                                <a:pt x="620622" y="482640"/>
                              </a:lnTo>
                              <a:lnTo>
                                <a:pt x="619766" y="481356"/>
                              </a:lnTo>
                              <a:close/>
                            </a:path>
                            <a:path w="630555" h="626110">
                              <a:moveTo>
                                <a:pt x="620836" y="473655"/>
                              </a:moveTo>
                              <a:lnTo>
                                <a:pt x="616129" y="473655"/>
                              </a:lnTo>
                              <a:lnTo>
                                <a:pt x="617413" y="474297"/>
                              </a:lnTo>
                              <a:lnTo>
                                <a:pt x="617413" y="478147"/>
                              </a:lnTo>
                              <a:lnTo>
                                <a:pt x="615487" y="478789"/>
                              </a:lnTo>
                              <a:lnTo>
                                <a:pt x="621264" y="478789"/>
                              </a:lnTo>
                              <a:lnTo>
                                <a:pt x="621264" y="476222"/>
                              </a:lnTo>
                              <a:lnTo>
                                <a:pt x="620943" y="474297"/>
                              </a:lnTo>
                              <a:lnTo>
                                <a:pt x="620836" y="473655"/>
                              </a:lnTo>
                              <a:close/>
                            </a:path>
                            <a:path w="630555" h="626110">
                              <a:moveTo>
                                <a:pt x="303637" y="232334"/>
                              </a:moveTo>
                              <a:lnTo>
                                <a:pt x="281109" y="232334"/>
                              </a:lnTo>
                              <a:lnTo>
                                <a:pt x="315746" y="301880"/>
                              </a:lnTo>
                              <a:lnTo>
                                <a:pt x="351707" y="349224"/>
                              </a:lnTo>
                              <a:lnTo>
                                <a:pt x="385261" y="379359"/>
                              </a:lnTo>
                              <a:lnTo>
                                <a:pt x="412678" y="397279"/>
                              </a:lnTo>
                              <a:lnTo>
                                <a:pt x="366787" y="406147"/>
                              </a:lnTo>
                              <a:lnTo>
                                <a:pt x="319109" y="417386"/>
                              </a:lnTo>
                              <a:lnTo>
                                <a:pt x="270629" y="431059"/>
                              </a:lnTo>
                              <a:lnTo>
                                <a:pt x="222335" y="447228"/>
                              </a:lnTo>
                              <a:lnTo>
                                <a:pt x="175211" y="465953"/>
                              </a:lnTo>
                              <a:lnTo>
                                <a:pt x="181351" y="465953"/>
                              </a:lnTo>
                              <a:lnTo>
                                <a:pt x="222771" y="452963"/>
                              </a:lnTo>
                              <a:lnTo>
                                <a:pt x="274275" y="439896"/>
                              </a:lnTo>
                              <a:lnTo>
                                <a:pt x="328119" y="428831"/>
                              </a:lnTo>
                              <a:lnTo>
                                <a:pt x="382703" y="419922"/>
                              </a:lnTo>
                              <a:lnTo>
                                <a:pt x="436425" y="413325"/>
                              </a:lnTo>
                              <a:lnTo>
                                <a:pt x="484617" y="413325"/>
                              </a:lnTo>
                              <a:lnTo>
                                <a:pt x="474291" y="408832"/>
                              </a:lnTo>
                              <a:lnTo>
                                <a:pt x="517823" y="406836"/>
                              </a:lnTo>
                              <a:lnTo>
                                <a:pt x="617158" y="406836"/>
                              </a:lnTo>
                              <a:lnTo>
                                <a:pt x="600485" y="397841"/>
                              </a:lnTo>
                              <a:lnTo>
                                <a:pt x="576547" y="392787"/>
                              </a:lnTo>
                              <a:lnTo>
                                <a:pt x="446052" y="392787"/>
                              </a:lnTo>
                              <a:lnTo>
                                <a:pt x="431160" y="384263"/>
                              </a:lnTo>
                              <a:lnTo>
                                <a:pt x="388290" y="355562"/>
                              </a:lnTo>
                              <a:lnTo>
                                <a:pt x="356420" y="323181"/>
                              </a:lnTo>
                              <a:lnTo>
                                <a:pt x="329244" y="284241"/>
                              </a:lnTo>
                              <a:lnTo>
                                <a:pt x="306881" y="240848"/>
                              </a:lnTo>
                              <a:lnTo>
                                <a:pt x="303637" y="232334"/>
                              </a:lnTo>
                              <a:close/>
                            </a:path>
                            <a:path w="630555" h="626110">
                              <a:moveTo>
                                <a:pt x="484617" y="413325"/>
                              </a:moveTo>
                              <a:lnTo>
                                <a:pt x="436425" y="413325"/>
                              </a:lnTo>
                              <a:lnTo>
                                <a:pt x="478543" y="432358"/>
                              </a:lnTo>
                              <a:lnTo>
                                <a:pt x="520180" y="446699"/>
                              </a:lnTo>
                              <a:lnTo>
                                <a:pt x="558447" y="455744"/>
                              </a:lnTo>
                              <a:lnTo>
                                <a:pt x="590457" y="458893"/>
                              </a:lnTo>
                              <a:lnTo>
                                <a:pt x="603704" y="458031"/>
                              </a:lnTo>
                              <a:lnTo>
                                <a:pt x="613642" y="455363"/>
                              </a:lnTo>
                              <a:lnTo>
                                <a:pt x="620331" y="450770"/>
                              </a:lnTo>
                              <a:lnTo>
                                <a:pt x="621462" y="448624"/>
                              </a:lnTo>
                              <a:lnTo>
                                <a:pt x="603935" y="448624"/>
                              </a:lnTo>
                              <a:lnTo>
                                <a:pt x="578534" y="445746"/>
                              </a:lnTo>
                              <a:lnTo>
                                <a:pt x="547055" y="437633"/>
                              </a:lnTo>
                              <a:lnTo>
                                <a:pt x="511606" y="425068"/>
                              </a:lnTo>
                              <a:lnTo>
                                <a:pt x="484617" y="413325"/>
                              </a:lnTo>
                              <a:close/>
                            </a:path>
                            <a:path w="630555" h="626110">
                              <a:moveTo>
                                <a:pt x="623831" y="444131"/>
                              </a:moveTo>
                              <a:lnTo>
                                <a:pt x="619338" y="446057"/>
                              </a:lnTo>
                              <a:lnTo>
                                <a:pt x="612278" y="448624"/>
                              </a:lnTo>
                              <a:lnTo>
                                <a:pt x="621462" y="448624"/>
                              </a:lnTo>
                              <a:lnTo>
                                <a:pt x="623831" y="444131"/>
                              </a:lnTo>
                              <a:close/>
                            </a:path>
                            <a:path w="630555" h="626110">
                              <a:moveTo>
                                <a:pt x="617158" y="406836"/>
                              </a:moveTo>
                              <a:lnTo>
                                <a:pt x="517823" y="406836"/>
                              </a:lnTo>
                              <a:lnTo>
                                <a:pt x="568395" y="408270"/>
                              </a:lnTo>
                              <a:lnTo>
                                <a:pt x="609942" y="417045"/>
                              </a:lnTo>
                              <a:lnTo>
                                <a:pt x="626398" y="437072"/>
                              </a:lnTo>
                              <a:lnTo>
                                <a:pt x="628323" y="432579"/>
                              </a:lnTo>
                              <a:lnTo>
                                <a:pt x="630249" y="430653"/>
                              </a:lnTo>
                              <a:lnTo>
                                <a:pt x="630249" y="426161"/>
                              </a:lnTo>
                              <a:lnTo>
                                <a:pt x="622437" y="409684"/>
                              </a:lnTo>
                              <a:lnTo>
                                <a:pt x="617158" y="406836"/>
                              </a:lnTo>
                              <a:close/>
                            </a:path>
                            <a:path w="630555" h="626110">
                              <a:moveTo>
                                <a:pt x="523068" y="388294"/>
                              </a:moveTo>
                              <a:lnTo>
                                <a:pt x="505890" y="388725"/>
                              </a:lnTo>
                              <a:lnTo>
                                <a:pt x="487207" y="389818"/>
                              </a:lnTo>
                              <a:lnTo>
                                <a:pt x="446052" y="392787"/>
                              </a:lnTo>
                              <a:lnTo>
                                <a:pt x="576547" y="392787"/>
                              </a:lnTo>
                              <a:lnTo>
                                <a:pt x="566620" y="390691"/>
                              </a:lnTo>
                              <a:lnTo>
                                <a:pt x="523068" y="388294"/>
                              </a:lnTo>
                              <a:close/>
                            </a:path>
                            <a:path w="630555" h="626110">
                              <a:moveTo>
                                <a:pt x="300363" y="52628"/>
                              </a:moveTo>
                              <a:lnTo>
                                <a:pt x="296903" y="71581"/>
                              </a:lnTo>
                              <a:lnTo>
                                <a:pt x="292902" y="95950"/>
                              </a:lnTo>
                              <a:lnTo>
                                <a:pt x="287818" y="126095"/>
                              </a:lnTo>
                              <a:lnTo>
                                <a:pt x="281198" y="161896"/>
                              </a:lnTo>
                              <a:lnTo>
                                <a:pt x="281109" y="162377"/>
                              </a:lnTo>
                              <a:lnTo>
                                <a:pt x="294089" y="162377"/>
                              </a:lnTo>
                              <a:lnTo>
                                <a:pt x="294677" y="158226"/>
                              </a:lnTo>
                              <a:lnTo>
                                <a:pt x="297555" y="122906"/>
                              </a:lnTo>
                              <a:lnTo>
                                <a:pt x="299109" y="88068"/>
                              </a:lnTo>
                              <a:lnTo>
                                <a:pt x="300363" y="52628"/>
                              </a:lnTo>
                              <a:close/>
                            </a:path>
                            <a:path w="630555" h="626110">
                              <a:moveTo>
                                <a:pt x="294174" y="3850"/>
                              </a:moveTo>
                              <a:lnTo>
                                <a:pt x="278541" y="3850"/>
                              </a:lnTo>
                              <a:lnTo>
                                <a:pt x="285471" y="8223"/>
                              </a:lnTo>
                              <a:lnTo>
                                <a:pt x="292155" y="15353"/>
                              </a:lnTo>
                              <a:lnTo>
                                <a:pt x="297404" y="25872"/>
                              </a:lnTo>
                              <a:lnTo>
                                <a:pt x="300363" y="41075"/>
                              </a:lnTo>
                              <a:lnTo>
                                <a:pt x="302770" y="17328"/>
                              </a:lnTo>
                              <a:lnTo>
                                <a:pt x="297475" y="5134"/>
                              </a:lnTo>
                              <a:lnTo>
                                <a:pt x="294174" y="385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9E3CFE3" id="Graphic 6" o:spid="_x0000_s1026" style="position:absolute;margin-left:267.85pt;margin-top:10pt;width:49.65pt;height:49.3pt;z-index:-15808512;visibility:visible;mso-wrap-style:square;mso-wrap-distance-left:0;mso-wrap-distance-top:0;mso-wrap-distance-right:0;mso-wrap-distance-bottom:0;mso-position-horizontal:absolute;mso-position-horizontal-relative:page;mso-position-vertical:absolute;mso-position-vertical-relative:text;v-text-anchor:top" coordsize="630555,62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" path="m113598,493551l58754,529211,23826,563668,5385,593553,42,615320,,615495r4041,8122l7661,625763r42319,l51744,624480r-39550,l17749,601134,38347,568161,71209,530627r42389,-37076xem269556,l256941,8423r-6478,19495l248197,48707r-121,1113l249500,94907r7782,49600l269556,197035r-3954,17912l237255,290349r-22198,50739l188969,396015r-28879,55741l129516,504933,98342,552170,67666,590091,38585,615320r-26391,9160l51744,624480,73088,608958r29369,-31726l136447,530627r38764,-62749l181351,465953r-6140,l212965,397603r27525,-55473l259729,297470r12893,-35910l281109,232334r22528,l289452,195110r4637,-32733l281109,162377r-7381,-28159l268754,107021,265946,81509r-882,-23105l265189,52628r85,-3921l266748,32331r4002,-16978l278541,3850r15633,l285922,641,269556,xem623831,464669r-17971,l598801,471087r,17329l605860,494834r17971,l627040,491625r-19254,l602010,486491r,-13478l607786,467878r19254,l623831,464669xem627040,467878r-5135,l626398,473013r,13478l621905,491625r5135,l630249,488416r,-17329l627040,467878xem618696,469804r-10268,l608428,488416r3209,l611637,481356r8129,l619338,480715r-1925,-642l621264,478789r-9627,l611637,473655r9199,l620729,473013r-107,-642l618696,469804xem619766,481356r-4279,l616771,483282r642,1925l618055,488416r3209,l620622,485207r,-2567l619766,481356xem620836,473655r-4707,l617413,474297r,3850l615487,478789r5777,l621264,476222r-321,-1925l620836,473655xem303637,232334r-22528,l315746,301880r35961,47344l385261,379359r27417,17920l366787,406147r-47678,11239l270629,431059r-48294,16169l175211,465953r6140,l222771,452963r51504,-13067l328119,428831r54584,-8909l436425,413325r48192,l474291,408832r43532,-1996l617158,406836r-16673,-8995l576547,392787r-130495,l431160,384263,388290,355562,356420,323181,329244,284241,306881,240848r-3244,-8514xem484617,413325r-48192,l478543,432358r41637,14341l558447,455744r32010,3149l603704,458031r9938,-2668l620331,450770r1131,-2146l603935,448624r-25401,-2878l547055,437633,511606,425068,484617,413325xem623831,444131r-4493,1926l612278,448624r9184,l623831,444131xem617158,406836r-99335,l568395,408270r41547,8775l626398,437072r1925,-4493l630249,430653r,-4492l622437,409684r-5279,-2848xem523068,388294r-17178,431l487207,389818r-41155,2969l576547,392787r-9927,-2096l523068,388294xem300363,52628r-3460,18953l292902,95950r-5084,30145l281198,161896r-89,481l294089,162377r588,-4151l297555,122906r1554,-34838l300363,52628xem294174,3850r-15633,l285471,8223r6684,7130l297404,25872r2959,15203l302770,17328,297475,5134,294174,3850xe" fillcolor="#ffd8d8" stroked="f">
                <v:path arrowok="t"/>
                <w10:wrap anchorx="page"/>
              </v:shape>
            </w:pict>
          </mc:Fallback>
        </mc:AlternateContent>
      </w:r>
      <w:r>
        <w:rPr>
          <w:rFonts w:ascii="Trebuchet MS"/>
          <w:noProof/>
          <w:sz w:val="16"/>
        </w:rPr>
        <mc:AlternateContent>
          <mc:Choice Requires="wps">
            <w:drawing>
              <wp:anchor distT="0" distB="0" distL="0" distR="0" simplePos="0" relativeHeight="15729664" behindDoc="0" locked="0" layoutInCell="1" allowOverlap="1" wp14:anchorId="6E4664FA" wp14:editId="1D9CB944">
                <wp:simplePos x="0" y="0"/>
                <wp:positionH relativeFrom="page">
                  <wp:posOffset>2402166</wp:posOffset>
                </wp:positionH>
                <wp:positionV relativeFrom="paragraph">
                  <wp:posOffset>119168</wp:posOffset>
                </wp:positionV>
                <wp:extent cx="1306195" cy="2044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204470"/>
                        </a:xfrm>
                        <a:prstGeom prst="rect">
                          <a:avLst/>
                        </a:prstGeom>
                      </wps:spPr>
                      <wps:txbx>
                        <w:txbxContent>
                          <w:p w14:paraId="19E88B90" w14:textId="77777777" w:rsidR="00C47F0D" w:rsidRDefault="00BA5A78">
                            <w:pPr>
                              <w:spacing w:before="10"/>
                              <w:rPr>
                                <w:rFonts w:ascii="Trebuchet MS"/>
                                <w:sz w:val="26"/>
                              </w:rPr>
                            </w:pPr>
                            <w:r>
                              <w:rPr>
                                <w:rFonts w:ascii="Trebuchet MS"/>
                                <w:spacing w:val="-2"/>
                                <w:sz w:val="26"/>
                              </w:rPr>
                              <w:t>ROGER</w:t>
                            </w:r>
                            <w:r>
                              <w:rPr>
                                <w:rFonts w:ascii="Trebuchet MS"/>
                                <w:spacing w:val="-15"/>
                                <w:sz w:val="26"/>
                              </w:rPr>
                              <w:t xml:space="preserve"> </w:t>
                            </w:r>
                            <w:r>
                              <w:rPr>
                                <w:rFonts w:ascii="Trebuchet MS"/>
                                <w:spacing w:val="-2"/>
                                <w:sz w:val="26"/>
                              </w:rPr>
                              <w:t>MACIEL</w:t>
                            </w:r>
                            <w:r>
                              <w:rPr>
                                <w:rFonts w:ascii="Trebuchet MS"/>
                                <w:spacing w:val="-15"/>
                                <w:sz w:val="26"/>
                              </w:rPr>
                              <w:t xml:space="preserve"> </w:t>
                            </w:r>
                            <w:r>
                              <w:rPr>
                                <w:rFonts w:ascii="Trebuchet MS"/>
                                <w:spacing w:val="-5"/>
                                <w:sz w:val="26"/>
                              </w:rPr>
                              <w:t>DE</w:t>
                            </w:r>
                          </w:p>
                        </w:txbxContent>
                      </wps:txbx>
                      <wps:bodyPr wrap="square" lIns="0" tIns="0" rIns="0" bIns="0" rtlCol="0">
                        <a:noAutofit/>
                      </wps:bodyPr>
                    </wps:wsp>
                  </a:graphicData>
                </a:graphic>
              </wp:anchor>
            </w:drawing>
          </mc:Choice>
          <mc:Fallback>
            <w:pict>
              <v:shapetype w14:anchorId="6E4664FA" id="_x0000_t202" coordsize="21600,21600" o:spt="202" path="m,l,21600r21600,l21600,xe">
                <v:stroke joinstyle="miter"/>
                <v:path gradientshapeok="t" o:connecttype="rect"/>
              </v:shapetype>
              <v:shape id="Textbox 7" o:spid="_x0000_s1026" type="#_x0000_t202" style="position:absolute;left:0;text-align:left;margin-left:189.15pt;margin-top:9.4pt;width:102.85pt;height:16.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" filled="f" stroked="f">
                <v:textbox inset="0,0,0,0">
                  <w:txbxContent>
                    <w:p w14:paraId="19E88B90" w14:textId="77777777" w:rsidR="00C47F0D" w:rsidRDefault="00BA5A78">
                      <w:pPr>
                        <w:spacing w:before="10"/>
                        <w:rPr>
                          <w:rFonts w:ascii="Trebuchet MS"/>
                          <w:sz w:val="26"/>
                        </w:rPr>
                      </w:pPr>
                      <w:r>
                        <w:rPr>
                          <w:rFonts w:ascii="Trebuchet MS"/>
                          <w:spacing w:val="-2"/>
                          <w:sz w:val="26"/>
                        </w:rPr>
                        <w:t>ROGER</w:t>
                      </w:r>
                      <w:r>
                        <w:rPr>
                          <w:rFonts w:ascii="Trebuchet MS"/>
                          <w:spacing w:val="-15"/>
                          <w:sz w:val="26"/>
                        </w:rPr>
                        <w:t xml:space="preserve"> </w:t>
                      </w:r>
                      <w:r>
                        <w:rPr>
                          <w:rFonts w:ascii="Trebuchet MS"/>
                          <w:spacing w:val="-2"/>
                          <w:sz w:val="26"/>
                        </w:rPr>
                        <w:t>MACIEL</w:t>
                      </w:r>
                      <w:r>
                        <w:rPr>
                          <w:rFonts w:ascii="Trebuchet MS"/>
                          <w:spacing w:val="-15"/>
                          <w:sz w:val="26"/>
                        </w:rPr>
                        <w:t xml:space="preserve"> </w:t>
                      </w:r>
                      <w:r>
                        <w:rPr>
                          <w:rFonts w:ascii="Trebuchet MS"/>
                          <w:spacing w:val="-5"/>
                          <w:sz w:val="26"/>
                        </w:rPr>
                        <w:t>DE</w:t>
                      </w:r>
                    </w:p>
                  </w:txbxContent>
                </v:textbox>
                <w10:wrap anchorx="page"/>
              </v:shape>
            </w:pict>
          </mc:Fallback>
        </mc:AlternateContent>
      </w:r>
      <w:r>
        <w:rPr>
          <w:rFonts w:ascii="Trebuchet MS"/>
          <w:spacing w:val="-4"/>
          <w:sz w:val="16"/>
        </w:rPr>
        <w:t>Assinado</w:t>
      </w:r>
      <w:r>
        <w:rPr>
          <w:rFonts w:ascii="Trebuchet MS"/>
          <w:spacing w:val="-17"/>
          <w:sz w:val="16"/>
        </w:rPr>
        <w:t xml:space="preserve"> </w:t>
      </w:r>
      <w:r>
        <w:rPr>
          <w:rFonts w:ascii="Trebuchet MS"/>
          <w:spacing w:val="-4"/>
          <w:sz w:val="16"/>
        </w:rPr>
        <w:t>de</w:t>
      </w:r>
      <w:r>
        <w:rPr>
          <w:rFonts w:ascii="Trebuchet MS"/>
          <w:spacing w:val="-15"/>
          <w:sz w:val="16"/>
        </w:rPr>
        <w:t xml:space="preserve"> </w:t>
      </w:r>
      <w:r>
        <w:rPr>
          <w:rFonts w:ascii="Trebuchet MS"/>
          <w:spacing w:val="-4"/>
          <w:sz w:val="16"/>
        </w:rPr>
        <w:t>forma</w:t>
      </w:r>
      <w:r>
        <w:rPr>
          <w:rFonts w:ascii="Trebuchet MS"/>
          <w:spacing w:val="-15"/>
          <w:sz w:val="16"/>
        </w:rPr>
        <w:t xml:space="preserve"> </w:t>
      </w:r>
      <w:r>
        <w:rPr>
          <w:rFonts w:ascii="Trebuchet MS"/>
          <w:spacing w:val="-4"/>
          <w:sz w:val="16"/>
        </w:rPr>
        <w:t>digital</w:t>
      </w:r>
      <w:r>
        <w:rPr>
          <w:rFonts w:ascii="Trebuchet MS"/>
          <w:spacing w:val="-15"/>
          <w:sz w:val="16"/>
        </w:rPr>
        <w:t xml:space="preserve"> </w:t>
      </w:r>
      <w:r>
        <w:rPr>
          <w:rFonts w:ascii="Trebuchet MS"/>
          <w:spacing w:val="-4"/>
          <w:sz w:val="16"/>
        </w:rPr>
        <w:t xml:space="preserve">por </w:t>
      </w:r>
      <w:r>
        <w:rPr>
          <w:rFonts w:ascii="Trebuchet MS"/>
          <w:sz w:val="16"/>
        </w:rPr>
        <w:t>ROGER</w:t>
      </w:r>
      <w:r>
        <w:rPr>
          <w:rFonts w:ascii="Trebuchet MS"/>
          <w:spacing w:val="-2"/>
          <w:sz w:val="16"/>
        </w:rPr>
        <w:t xml:space="preserve"> </w:t>
      </w:r>
      <w:r>
        <w:rPr>
          <w:rFonts w:ascii="Trebuchet MS"/>
          <w:sz w:val="16"/>
        </w:rPr>
        <w:t>MACIEL</w:t>
      </w:r>
      <w:r>
        <w:rPr>
          <w:rFonts w:ascii="Trebuchet MS"/>
          <w:spacing w:val="-2"/>
          <w:sz w:val="16"/>
        </w:rPr>
        <w:t xml:space="preserve"> </w:t>
      </w:r>
      <w:r>
        <w:rPr>
          <w:rFonts w:ascii="Trebuchet MS"/>
          <w:sz w:val="16"/>
        </w:rPr>
        <w:t>DE</w:t>
      </w:r>
    </w:p>
    <w:p w14:paraId="3FF3695F" w14:textId="77777777" w:rsidR="00C47F0D" w:rsidRDefault="00BA5A78">
      <w:pPr>
        <w:spacing w:line="196" w:lineRule="exact"/>
        <w:ind w:left="2082"/>
        <w:rPr>
          <w:rFonts w:ascii="Trebuchet MS"/>
          <w:sz w:val="16"/>
        </w:rPr>
      </w:pPr>
      <w:r>
        <w:rPr>
          <w:rFonts w:ascii="Trebuchet MS"/>
          <w:spacing w:val="-5"/>
          <w:position w:val="-2"/>
          <w:sz w:val="26"/>
        </w:rPr>
        <w:t>OLIVEIRA:9023843</w:t>
      </w:r>
      <w:r>
        <w:rPr>
          <w:rFonts w:ascii="Trebuchet MS"/>
          <w:spacing w:val="2"/>
          <w:position w:val="-2"/>
          <w:sz w:val="26"/>
        </w:rPr>
        <w:t xml:space="preserve"> </w:t>
      </w:r>
      <w:r>
        <w:rPr>
          <w:rFonts w:ascii="Trebuchet MS"/>
          <w:spacing w:val="-2"/>
          <w:sz w:val="16"/>
        </w:rPr>
        <w:t>OLIVEIRA:90238435091</w:t>
      </w:r>
    </w:p>
    <w:p w14:paraId="781E38A6" w14:textId="77777777" w:rsidR="00C47F0D" w:rsidRDefault="00C47F0D">
      <w:pPr>
        <w:spacing w:line="196" w:lineRule="exact"/>
        <w:rPr>
          <w:rFonts w:ascii="Trebuchet MS"/>
          <w:sz w:val="16"/>
        </w:rPr>
        <w:sectPr w:rsidR="00C47F0D">
          <w:pgSz w:w="11910" w:h="16840"/>
          <w:pgMar w:top="2000" w:right="1559" w:bottom="1120" w:left="1700" w:header="0" w:footer="930" w:gutter="0"/>
          <w:cols w:space="720"/>
        </w:sectPr>
      </w:pPr>
    </w:p>
    <w:p w14:paraId="3A704206" w14:textId="77777777" w:rsidR="00C47F0D" w:rsidRDefault="00BA5A78">
      <w:pPr>
        <w:pStyle w:val="Ttulo1"/>
        <w:spacing w:before="69"/>
        <w:jc w:val="right"/>
      </w:pPr>
      <w:r>
        <w:rPr>
          <w:spacing w:val="-4"/>
        </w:rPr>
        <w:t>5091</w:t>
      </w:r>
    </w:p>
    <w:p w14:paraId="7FA1B49F" w14:textId="77777777" w:rsidR="00C47F0D" w:rsidRDefault="00BA5A78">
      <w:pPr>
        <w:spacing w:before="1"/>
        <w:ind w:left="1518"/>
        <w:rPr>
          <w:rFonts w:ascii="Trebuchet MS"/>
          <w:sz w:val="16"/>
        </w:rPr>
      </w:pPr>
      <w:r>
        <w:br w:type="column"/>
      </w:r>
      <w:r>
        <w:rPr>
          <w:rFonts w:ascii="Trebuchet MS"/>
          <w:w w:val="90"/>
          <w:sz w:val="16"/>
        </w:rPr>
        <w:t>Dados:</w:t>
      </w:r>
      <w:r>
        <w:rPr>
          <w:rFonts w:ascii="Trebuchet MS"/>
          <w:spacing w:val="-2"/>
          <w:sz w:val="16"/>
        </w:rPr>
        <w:t xml:space="preserve"> </w:t>
      </w:r>
      <w:r>
        <w:rPr>
          <w:rFonts w:ascii="Trebuchet MS"/>
          <w:w w:val="90"/>
          <w:sz w:val="16"/>
        </w:rPr>
        <w:t>2026.03.13</w:t>
      </w:r>
      <w:r>
        <w:rPr>
          <w:rFonts w:ascii="Trebuchet MS"/>
          <w:spacing w:val="-1"/>
          <w:sz w:val="16"/>
        </w:rPr>
        <w:t xml:space="preserve"> </w:t>
      </w:r>
      <w:r>
        <w:rPr>
          <w:rFonts w:ascii="Trebuchet MS"/>
          <w:spacing w:val="-2"/>
          <w:w w:val="90"/>
          <w:sz w:val="16"/>
        </w:rPr>
        <w:t>10:46:08</w:t>
      </w:r>
    </w:p>
    <w:p w14:paraId="799B2CCC" w14:textId="77777777" w:rsidR="00C47F0D" w:rsidRDefault="00BA5A78">
      <w:pPr>
        <w:spacing w:before="6"/>
        <w:ind w:left="1518"/>
        <w:rPr>
          <w:rFonts w:ascii="Trebuchet MS"/>
          <w:sz w:val="16"/>
        </w:rPr>
      </w:pPr>
      <w:r>
        <w:rPr>
          <w:rFonts w:ascii="Trebuchet MS"/>
          <w:spacing w:val="-2"/>
          <w:sz w:val="16"/>
        </w:rPr>
        <w:t>-03'00'</w:t>
      </w:r>
    </w:p>
    <w:p w14:paraId="511283D2" w14:textId="77777777" w:rsidR="00C47F0D" w:rsidRDefault="00C47F0D">
      <w:pPr>
        <w:pStyle w:val="Corpodetexto"/>
        <w:spacing w:before="44"/>
        <w:rPr>
          <w:rFonts w:ascii="Trebuchet MS"/>
          <w:sz w:val="16"/>
        </w:rPr>
      </w:pPr>
    </w:p>
    <w:p w14:paraId="4E57F6EA" w14:textId="77777777" w:rsidR="00C47F0D" w:rsidRDefault="00BA5A78">
      <w:pPr>
        <w:pStyle w:val="Corpodetexto"/>
        <w:ind w:left="268"/>
      </w:pPr>
      <w:r>
        <w:t>Roger</w:t>
      </w:r>
      <w:r>
        <w:rPr>
          <w:spacing w:val="-2"/>
        </w:rPr>
        <w:t xml:space="preserve"> </w:t>
      </w:r>
      <w:r>
        <w:t>Maciel</w:t>
      </w:r>
      <w:r>
        <w:rPr>
          <w:spacing w:val="-2"/>
        </w:rPr>
        <w:t xml:space="preserve"> </w:t>
      </w:r>
      <w:r>
        <w:t>de</w:t>
      </w:r>
      <w:r>
        <w:rPr>
          <w:spacing w:val="-2"/>
        </w:rPr>
        <w:t xml:space="preserve"> Oliveira</w:t>
      </w:r>
    </w:p>
    <w:p w14:paraId="1FA850DE" w14:textId="77777777" w:rsidR="00C47F0D" w:rsidRDefault="00C47F0D">
      <w:pPr>
        <w:pStyle w:val="Corpodetexto"/>
        <w:sectPr w:rsidR="00C47F0D">
          <w:type w:val="continuous"/>
          <w:pgSz w:w="11910" w:h="16840"/>
          <w:pgMar w:top="2000" w:right="1559" w:bottom="1120" w:left="1700" w:header="0" w:footer="930" w:gutter="0"/>
          <w:cols w:num="2" w:space="720" w:equalWidth="0">
            <w:col w:w="2633" w:space="40"/>
            <w:col w:w="5978"/>
          </w:cols>
        </w:sectPr>
      </w:pPr>
    </w:p>
    <w:p w14:paraId="173310AB" w14:textId="77777777" w:rsidR="00C47F0D" w:rsidRDefault="00BA5A78">
      <w:pPr>
        <w:pStyle w:val="Corpodetexto"/>
        <w:spacing w:before="1"/>
        <w:ind w:left="2" w:right="139"/>
        <w:jc w:val="center"/>
      </w:pPr>
      <w:r>
        <w:t>Contador</w:t>
      </w:r>
      <w:r>
        <w:rPr>
          <w:spacing w:val="-2"/>
        </w:rPr>
        <w:t xml:space="preserve"> </w:t>
      </w:r>
      <w:r>
        <w:t>1</w:t>
      </w:r>
      <w:r>
        <w:rPr>
          <w:spacing w:val="-1"/>
        </w:rPr>
        <w:t xml:space="preserve"> </w:t>
      </w:r>
      <w:r>
        <w:t>CRC</w:t>
      </w:r>
      <w:r>
        <w:rPr>
          <w:spacing w:val="-2"/>
        </w:rPr>
        <w:t xml:space="preserve"> </w:t>
      </w:r>
      <w:r>
        <w:t>RS</w:t>
      </w:r>
      <w:r>
        <w:rPr>
          <w:spacing w:val="-3"/>
        </w:rPr>
        <w:t xml:space="preserve"> </w:t>
      </w:r>
      <w:r>
        <w:t>71.505/O-3</w:t>
      </w:r>
      <w:r>
        <w:rPr>
          <w:spacing w:val="-1"/>
        </w:rPr>
        <w:t xml:space="preserve"> </w:t>
      </w:r>
      <w:r>
        <w:t>“T”</w:t>
      </w:r>
      <w:r>
        <w:rPr>
          <w:spacing w:val="-3"/>
        </w:rPr>
        <w:t xml:space="preserve"> </w:t>
      </w:r>
      <w:r>
        <w:rPr>
          <w:spacing w:val="-5"/>
        </w:rPr>
        <w:t>SP</w:t>
      </w:r>
    </w:p>
    <w:p w14:paraId="1D13368E" w14:textId="77777777" w:rsidR="00C47F0D" w:rsidRDefault="00BA5A78">
      <w:pPr>
        <w:pStyle w:val="Corpodetexto"/>
        <w:ind w:right="139"/>
        <w:jc w:val="center"/>
      </w:pPr>
      <w:r>
        <w:t>Sócio</w:t>
      </w:r>
      <w:r>
        <w:rPr>
          <w:spacing w:val="-4"/>
        </w:rPr>
        <w:t xml:space="preserve"> </w:t>
      </w:r>
      <w:r>
        <w:t>Responsável</w:t>
      </w:r>
      <w:r>
        <w:rPr>
          <w:spacing w:val="-4"/>
        </w:rPr>
        <w:t xml:space="preserve"> </w:t>
      </w:r>
      <w:r>
        <w:rPr>
          <w:spacing w:val="-2"/>
        </w:rPr>
        <w:t>Técnico</w:t>
      </w:r>
    </w:p>
    <w:sectPr w:rsidR="00C47F0D">
      <w:type w:val="continuous"/>
      <w:pgSz w:w="11910" w:h="16840"/>
      <w:pgMar w:top="2000" w:right="1559" w:bottom="1120" w:left="1700"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D1CE" w14:textId="77777777" w:rsidR="00BA5A78" w:rsidRDefault="00BA5A78">
      <w:r>
        <w:separator/>
      </w:r>
    </w:p>
  </w:endnote>
  <w:endnote w:type="continuationSeparator" w:id="0">
    <w:p w14:paraId="0DC82A05" w14:textId="77777777" w:rsidR="00BA5A78" w:rsidRDefault="00BA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3B5F" w14:textId="77777777" w:rsidR="00C47F0D" w:rsidRDefault="00BA5A78">
    <w:pPr>
      <w:pStyle w:val="Corpodetexto"/>
      <w:spacing w:line="14" w:lineRule="auto"/>
      <w:rPr>
        <w:sz w:val="20"/>
      </w:rPr>
    </w:pPr>
    <w:r>
      <w:rPr>
        <w:noProof/>
        <w:sz w:val="20"/>
      </w:rPr>
      <w:drawing>
        <wp:anchor distT="0" distB="0" distL="0" distR="0" simplePos="0" relativeHeight="487507968" behindDoc="1" locked="0" layoutInCell="1" allowOverlap="1" wp14:anchorId="1663E19C" wp14:editId="10D2CD55">
          <wp:simplePos x="0" y="0"/>
          <wp:positionH relativeFrom="page">
            <wp:posOffset>0</wp:posOffset>
          </wp:positionH>
          <wp:positionV relativeFrom="page">
            <wp:posOffset>9974590</wp:posOffset>
          </wp:positionV>
          <wp:extent cx="7560564" cy="7177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60564" cy="71779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9301" w14:textId="77777777" w:rsidR="00C47F0D" w:rsidRDefault="00BA5A78">
    <w:pPr>
      <w:pStyle w:val="Corpodetexto"/>
      <w:spacing w:line="14" w:lineRule="auto"/>
      <w:rPr>
        <w:sz w:val="20"/>
      </w:rPr>
    </w:pPr>
    <w:r>
      <w:rPr>
        <w:noProof/>
        <w:sz w:val="20"/>
      </w:rPr>
      <w:drawing>
        <wp:anchor distT="0" distB="0" distL="0" distR="0" simplePos="0" relativeHeight="487508992" behindDoc="1" locked="0" layoutInCell="1" allowOverlap="1" wp14:anchorId="1E400371" wp14:editId="18D0B626">
          <wp:simplePos x="0" y="0"/>
          <wp:positionH relativeFrom="page">
            <wp:posOffset>0</wp:posOffset>
          </wp:positionH>
          <wp:positionV relativeFrom="page">
            <wp:posOffset>9974590</wp:posOffset>
          </wp:positionV>
          <wp:extent cx="7560564" cy="71779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560564" cy="71779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2FC7" w14:textId="77777777" w:rsidR="00BA5A78" w:rsidRDefault="00BA5A78">
      <w:r>
        <w:separator/>
      </w:r>
    </w:p>
  </w:footnote>
  <w:footnote w:type="continuationSeparator" w:id="0">
    <w:p w14:paraId="7AC86F2A" w14:textId="77777777" w:rsidR="00BA5A78" w:rsidRDefault="00BA5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1533" w14:textId="77777777" w:rsidR="00C47F0D" w:rsidRDefault="00BA5A78">
    <w:pPr>
      <w:pStyle w:val="Corpodetexto"/>
      <w:spacing w:line="14" w:lineRule="auto"/>
      <w:rPr>
        <w:sz w:val="20"/>
      </w:rPr>
    </w:pPr>
    <w:r>
      <w:rPr>
        <w:noProof/>
        <w:sz w:val="20"/>
      </w:rPr>
      <w:drawing>
        <wp:anchor distT="0" distB="0" distL="0" distR="0" simplePos="0" relativeHeight="487507456" behindDoc="1" locked="0" layoutInCell="1" allowOverlap="1" wp14:anchorId="064AE86C" wp14:editId="02C338BA">
          <wp:simplePos x="0" y="0"/>
          <wp:positionH relativeFrom="page">
            <wp:posOffset>0</wp:posOffset>
          </wp:positionH>
          <wp:positionV relativeFrom="page">
            <wp:posOffset>0</wp:posOffset>
          </wp:positionV>
          <wp:extent cx="7560564" cy="5692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60564" cy="5692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2E7C" w14:textId="77777777" w:rsidR="00C47F0D" w:rsidRDefault="00BA5A78">
    <w:pPr>
      <w:pStyle w:val="Corpodetexto"/>
      <w:spacing w:line="14" w:lineRule="auto"/>
      <w:rPr>
        <w:sz w:val="20"/>
      </w:rPr>
    </w:pPr>
    <w:r>
      <w:rPr>
        <w:noProof/>
        <w:sz w:val="20"/>
      </w:rPr>
      <w:drawing>
        <wp:anchor distT="0" distB="0" distL="0" distR="0" simplePos="0" relativeHeight="487508480" behindDoc="1" locked="0" layoutInCell="1" allowOverlap="1" wp14:anchorId="021BEE14" wp14:editId="04893196">
          <wp:simplePos x="0" y="0"/>
          <wp:positionH relativeFrom="page">
            <wp:posOffset>0</wp:posOffset>
          </wp:positionH>
          <wp:positionV relativeFrom="page">
            <wp:posOffset>0</wp:posOffset>
          </wp:positionV>
          <wp:extent cx="7560564" cy="56922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60564" cy="56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00864"/>
    <w:multiLevelType w:val="hybridMultilevel"/>
    <w:tmpl w:val="12AA77AC"/>
    <w:lvl w:ilvl="0" w:tplc="A1EE98AE">
      <w:start w:val="1"/>
      <w:numFmt w:val="lowerLetter"/>
      <w:lvlText w:val="%1)"/>
      <w:lvlJc w:val="left"/>
      <w:pPr>
        <w:ind w:left="568" w:hanging="360"/>
        <w:jc w:val="left"/>
      </w:pPr>
      <w:rPr>
        <w:rFonts w:ascii="Arial" w:eastAsia="Arial" w:hAnsi="Arial" w:cs="Arial" w:hint="default"/>
        <w:b/>
        <w:bCs/>
        <w:i w:val="0"/>
        <w:iCs w:val="0"/>
        <w:spacing w:val="0"/>
        <w:w w:val="100"/>
        <w:sz w:val="24"/>
        <w:szCs w:val="24"/>
        <w:lang w:val="pt-PT" w:eastAsia="en-US" w:bidi="ar-SA"/>
      </w:rPr>
    </w:lvl>
    <w:lvl w:ilvl="1" w:tplc="BD82A91E">
      <w:numFmt w:val="bullet"/>
      <w:lvlText w:val="•"/>
      <w:lvlJc w:val="left"/>
      <w:pPr>
        <w:ind w:left="1368" w:hanging="360"/>
      </w:pPr>
      <w:rPr>
        <w:rFonts w:hint="default"/>
        <w:lang w:val="pt-PT" w:eastAsia="en-US" w:bidi="ar-SA"/>
      </w:rPr>
    </w:lvl>
    <w:lvl w:ilvl="2" w:tplc="90A238D6">
      <w:numFmt w:val="bullet"/>
      <w:lvlText w:val="•"/>
      <w:lvlJc w:val="left"/>
      <w:pPr>
        <w:ind w:left="2177" w:hanging="360"/>
      </w:pPr>
      <w:rPr>
        <w:rFonts w:hint="default"/>
        <w:lang w:val="pt-PT" w:eastAsia="en-US" w:bidi="ar-SA"/>
      </w:rPr>
    </w:lvl>
    <w:lvl w:ilvl="3" w:tplc="FBAC8404">
      <w:numFmt w:val="bullet"/>
      <w:lvlText w:val="•"/>
      <w:lvlJc w:val="left"/>
      <w:pPr>
        <w:ind w:left="2986" w:hanging="360"/>
      </w:pPr>
      <w:rPr>
        <w:rFonts w:hint="default"/>
        <w:lang w:val="pt-PT" w:eastAsia="en-US" w:bidi="ar-SA"/>
      </w:rPr>
    </w:lvl>
    <w:lvl w:ilvl="4" w:tplc="2556B088">
      <w:numFmt w:val="bullet"/>
      <w:lvlText w:val="•"/>
      <w:lvlJc w:val="left"/>
      <w:pPr>
        <w:ind w:left="3794" w:hanging="360"/>
      </w:pPr>
      <w:rPr>
        <w:rFonts w:hint="default"/>
        <w:lang w:val="pt-PT" w:eastAsia="en-US" w:bidi="ar-SA"/>
      </w:rPr>
    </w:lvl>
    <w:lvl w:ilvl="5" w:tplc="BCEE6F60">
      <w:numFmt w:val="bullet"/>
      <w:lvlText w:val="•"/>
      <w:lvlJc w:val="left"/>
      <w:pPr>
        <w:ind w:left="4603" w:hanging="360"/>
      </w:pPr>
      <w:rPr>
        <w:rFonts w:hint="default"/>
        <w:lang w:val="pt-PT" w:eastAsia="en-US" w:bidi="ar-SA"/>
      </w:rPr>
    </w:lvl>
    <w:lvl w:ilvl="6" w:tplc="38FCA1B4">
      <w:numFmt w:val="bullet"/>
      <w:lvlText w:val="•"/>
      <w:lvlJc w:val="left"/>
      <w:pPr>
        <w:ind w:left="5412" w:hanging="360"/>
      </w:pPr>
      <w:rPr>
        <w:rFonts w:hint="default"/>
        <w:lang w:val="pt-PT" w:eastAsia="en-US" w:bidi="ar-SA"/>
      </w:rPr>
    </w:lvl>
    <w:lvl w:ilvl="7" w:tplc="E05A9CAA">
      <w:numFmt w:val="bullet"/>
      <w:lvlText w:val="•"/>
      <w:lvlJc w:val="left"/>
      <w:pPr>
        <w:ind w:left="6221" w:hanging="360"/>
      </w:pPr>
      <w:rPr>
        <w:rFonts w:hint="default"/>
        <w:lang w:val="pt-PT" w:eastAsia="en-US" w:bidi="ar-SA"/>
      </w:rPr>
    </w:lvl>
    <w:lvl w:ilvl="8" w:tplc="B0960F42">
      <w:numFmt w:val="bullet"/>
      <w:lvlText w:val="•"/>
      <w:lvlJc w:val="left"/>
      <w:pPr>
        <w:ind w:left="7029" w:hanging="360"/>
      </w:pPr>
      <w:rPr>
        <w:rFonts w:hint="default"/>
        <w:lang w:val="pt-PT" w:eastAsia="en-US" w:bidi="ar-SA"/>
      </w:rPr>
    </w:lvl>
  </w:abstractNum>
  <w:num w:numId="1" w16cid:durableId="199926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0D"/>
    <w:rsid w:val="00BA5A78"/>
    <w:rsid w:val="00BB69BC"/>
    <w:rsid w:val="00C47F0D"/>
    <w:rsid w:val="00D97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6ACA"/>
  <w15:docId w15:val="{6A5DDC98-B08F-4513-894B-34BA8D94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10"/>
      <w:outlineLvl w:val="0"/>
    </w:pPr>
    <w:rPr>
      <w:rFonts w:ascii="Trebuchet MS" w:eastAsia="Trebuchet MS" w:hAnsi="Trebuchet MS" w:cs="Trebuchet M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256"/>
      <w:ind w:left="2"/>
    </w:pPr>
    <w:rPr>
      <w:rFonts w:ascii="Arial" w:eastAsia="Arial" w:hAnsi="Arial" w:cs="Arial"/>
      <w:b/>
      <w:bCs/>
      <w:sz w:val="36"/>
      <w:szCs w:val="36"/>
    </w:rPr>
  </w:style>
  <w:style w:type="paragraph" w:styleId="PargrafodaLista">
    <w:name w:val="List Paragraph"/>
    <w:basedOn w:val="Normal"/>
    <w:uiPriority w:val="1"/>
    <w:qFormat/>
    <w:pPr>
      <w:ind w:left="568" w:right="14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6011</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MARIKO MAYEDA</dc:creator>
  <cp:lastModifiedBy>SILVIA MARIKO MAYEDA</cp:lastModifiedBy>
  <cp:revision>2</cp:revision>
  <dcterms:created xsi:type="dcterms:W3CDTF">2026-04-06T17:39:00Z</dcterms:created>
  <dcterms:modified xsi:type="dcterms:W3CDTF">2026-04-06T17:39:00Z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para Microsoft 365</vt:lpwstr>
  </property>
  <property fmtid="{D5CDD505-2E9C-101B-9397-08002B2CF9AE}" pid="4" name="LastSaved">
    <vt:filetime>2026-04-06T00:00:00Z</vt:filetime>
  </property>
  <property fmtid="{D5CDD505-2E9C-101B-9397-08002B2CF9AE}" pid="5" name="Producer">
    <vt:lpwstr>Microsoft® Word para Microsoft 365</vt:lpwstr>
  </property>
</Properties>
</file>